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35" w:rsidRDefault="00434E35">
      <w:pPr>
        <w:pStyle w:val="ConsPlusNormal"/>
        <w:outlineLvl w:val="0"/>
      </w:pPr>
      <w:r>
        <w:t>Зарегистрировано в Минюсте России 27 ноября 2020 г. N 61123</w:t>
      </w:r>
    </w:p>
    <w:p w:rsidR="00434E35" w:rsidRDefault="00434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r>
        <w:t>МИНИСТЕРСТВО ЗДРАВООХРАНЕНИЯ РОССИЙСКОЙ ФЕДЕРАЦИИ</w:t>
      </w:r>
    </w:p>
    <w:p w:rsidR="00434E35" w:rsidRDefault="00434E35">
      <w:pPr>
        <w:pStyle w:val="ConsPlusTitle"/>
        <w:jc w:val="center"/>
      </w:pPr>
    </w:p>
    <w:p w:rsidR="00434E35" w:rsidRDefault="00434E35">
      <w:pPr>
        <w:pStyle w:val="ConsPlusTitle"/>
        <w:jc w:val="center"/>
      </w:pPr>
      <w:r>
        <w:t>ПРИКАЗ</w:t>
      </w:r>
    </w:p>
    <w:p w:rsidR="00434E35" w:rsidRDefault="00434E35">
      <w:pPr>
        <w:pStyle w:val="ConsPlusTitle"/>
        <w:jc w:val="center"/>
      </w:pPr>
      <w:r>
        <w:t>от 28 октября 2020 г. N 1170н</w:t>
      </w:r>
    </w:p>
    <w:p w:rsidR="00434E35" w:rsidRDefault="00434E35">
      <w:pPr>
        <w:pStyle w:val="ConsPlusTitle"/>
        <w:jc w:val="center"/>
      </w:pPr>
    </w:p>
    <w:p w:rsidR="00434E35" w:rsidRDefault="00434E35">
      <w:pPr>
        <w:pStyle w:val="ConsPlusTitle"/>
        <w:jc w:val="center"/>
      </w:pPr>
      <w:r>
        <w:t>ОБ УТВЕРЖДЕНИИ ПОРЯДКА</w:t>
      </w:r>
    </w:p>
    <w:p w:rsidR="00434E35" w:rsidRDefault="00434E35">
      <w:pPr>
        <w:pStyle w:val="ConsPlusTitle"/>
        <w:jc w:val="center"/>
      </w:pPr>
      <w:r>
        <w:t>ОКАЗАНИЯ МЕДИЦИНСКОЙ ПОМОЩИ НАСЕЛЕНИЮ</w:t>
      </w:r>
    </w:p>
    <w:p w:rsidR="00434E35" w:rsidRDefault="00434E35">
      <w:pPr>
        <w:pStyle w:val="ConsPlusTitle"/>
        <w:jc w:val="center"/>
      </w:pPr>
      <w:r>
        <w:t>ПО ПРОФИЛЮ "ТРАНСФУЗИОЛОГИЯ"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2018, N 53, ст. 8415), </w:t>
      </w:r>
      <w:hyperlink r:id="rId5">
        <w:r>
          <w:rPr>
            <w:color w:val="0000FF"/>
          </w:rPr>
          <w:t>пунктом 74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2019, N 27, ст. 3574), приказываю: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"трансфузиология".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434E35" w:rsidRDefault="00434E35">
      <w:pPr>
        <w:pStyle w:val="ConsPlusNormal"/>
        <w:jc w:val="right"/>
      </w:pPr>
      <w:r>
        <w:t>И.Н.КАГРАМАНЯН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0"/>
      </w:pPr>
      <w:r>
        <w:t>Утвержден</w:t>
      </w:r>
    </w:p>
    <w:p w:rsidR="00434E35" w:rsidRDefault="00434E35">
      <w:pPr>
        <w:pStyle w:val="ConsPlusNormal"/>
        <w:jc w:val="right"/>
      </w:pPr>
      <w:r>
        <w:t>приказом 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0" w:name="P29"/>
      <w:bookmarkEnd w:id="0"/>
      <w:r>
        <w:t>ПОРЯДОК</w:t>
      </w:r>
    </w:p>
    <w:p w:rsidR="00434E35" w:rsidRDefault="00434E35">
      <w:pPr>
        <w:pStyle w:val="ConsPlusTitle"/>
        <w:jc w:val="center"/>
      </w:pPr>
      <w:r>
        <w:t>ОКАЗАНИЯ МЕДИЦИНСКОЙ ПОМОЩИ НАСЕЛЕНИЮ</w:t>
      </w:r>
    </w:p>
    <w:p w:rsidR="00434E35" w:rsidRDefault="00434E35">
      <w:pPr>
        <w:pStyle w:val="ConsPlusTitle"/>
        <w:jc w:val="center"/>
      </w:pPr>
      <w:r>
        <w:t>ПО ПРОФИЛЮ "ТРАНСФУЗИОЛОГИЯ"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"трансфузиология".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2. Медицинская помощь по профилю "трансфузиология" представляет собой: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клиническое использование донорской крови и (или)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клиническое использование крови и ее компонентов для </w:t>
      </w:r>
      <w:proofErr w:type="spellStart"/>
      <w:r>
        <w:t>аутологичных</w:t>
      </w:r>
      <w:proofErr w:type="spellEnd"/>
      <w:r>
        <w:t xml:space="preserve"> трансфузий, в том числе применение </w:t>
      </w:r>
      <w:proofErr w:type="spellStart"/>
      <w:r>
        <w:t>кровосберегающих</w:t>
      </w:r>
      <w:proofErr w:type="spellEnd"/>
      <w:r>
        <w:t xml:space="preserve"> методов (</w:t>
      </w:r>
      <w:proofErr w:type="spellStart"/>
      <w:r>
        <w:t>реинфузия</w:t>
      </w:r>
      <w:proofErr w:type="spellEnd"/>
      <w:r>
        <w:t>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применение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Медицинская помощь по профилю "трансфузиология" оказывается с учетом стандартов медицинской помощи и на основе клинических рекомендаций.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3. Медицинская помощь по профилю "трансфузиология" оказывается медицинскими организациями и иными организациями, осуществляющими медицинскую деятельность, имеющими лицензию на осуществление медицинской деятельности, включая работы (услуги) по трансфузиологии </w:t>
      </w:r>
      <w:r>
        <w:lastRenderedPageBreak/>
        <w:t>(далее - медицинские организации).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4. Медицинская помощь по профилю "трансфузиология" оказывается в следующих условиях: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Медицинская помощь по профилю "трансфузиология" оказывается в структурных подразделениях медицинских и иных организаций, оказывающих медицинскую помощь по профилю "акушерское дело", "акушерство и гинекология", "аллергология и иммунология", "анестезиология и реаниматология", "гастроэнтерология", "гематология", "гериатрия", "детская кардиология", "детская онкология", "детская онкология-гематология", "детская урология-андрология", "детская хирургия", "инфекционные болезни", "кардиология", "</w:t>
      </w:r>
      <w:proofErr w:type="spellStart"/>
      <w:r>
        <w:t>колопроктология</w:t>
      </w:r>
      <w:proofErr w:type="spellEnd"/>
      <w:r>
        <w:t>", "нейрохирургия", "</w:t>
      </w:r>
      <w:proofErr w:type="spellStart"/>
      <w:r>
        <w:t>неонатология</w:t>
      </w:r>
      <w:proofErr w:type="spellEnd"/>
      <w:r>
        <w:t>", "нефрология", "онкология", "паллиативная медицинская помощь", "педиатрия", "пластическая хирургия", "пульмонология", "радиология", "радиотерапия", "</w:t>
      </w:r>
      <w:proofErr w:type="spellStart"/>
      <w:r>
        <w:t>сердечно-сосудистая</w:t>
      </w:r>
      <w:proofErr w:type="spellEnd"/>
      <w:proofErr w:type="gramEnd"/>
      <w:r>
        <w:t xml:space="preserve"> </w:t>
      </w:r>
      <w:proofErr w:type="gramStart"/>
      <w:r>
        <w:t>хирургия", "терапия", "токсикология", "торакальная хирургия", "травматология и ортопедия", "трансплантация костного мозга и гемопоэтических стволовых клеток", "урология", "фтизиатрия", "хирургия", "хирургия (абдоминальная)", "хирургия (</w:t>
      </w:r>
      <w:proofErr w:type="spellStart"/>
      <w:r>
        <w:t>комбустиология</w:t>
      </w:r>
      <w:proofErr w:type="spellEnd"/>
      <w:r>
        <w:t>)", "хирургия (трансплантация органов и (или) тканей)", "челюстно-лицевая хирургия".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>6. Медицинская помощь по профилю "трансфузиология" оказывается в виде: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первичной специализированной медико-санитарной помощи;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7. Медицинская помощь по профилю "трансфузиология" оказывается в следующих формах: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экстренная (оказывается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434E35" w:rsidRDefault="00434E35">
      <w:pPr>
        <w:pStyle w:val="ConsPlusNormal"/>
        <w:spacing w:before="220"/>
        <w:ind w:firstLine="540"/>
        <w:jc w:val="both"/>
      </w:pPr>
      <w:proofErr w:type="gramStart"/>
      <w:r>
        <w:t>неотложная (оказывается при внезапных острых заболеваниях, состояниях, обострении хронических заболеваний без явных признаков угрозы жизни пациента);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>плановая (оказывается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8. Пациенту, прошедшему медицинское обследование 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 &lt;1&gt;, осуществляется трансфузия (переливание) донорской крови и (или) ее компонентов (далее - трансфузия) при наличии медицинских показаний к ее проведению.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&lt;1&gt;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октября 2020 г. N 1134н (зарегистрирован Министерством юстиции Российской Федерации 12 ноября 2020 г., регистрационный N 60868).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9. Данные о наличии показаний к трансфузии вносятся в медицинскую документацию пациента.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Трансфузию назначает врач, соответствующий требованиям к медицинскими работниками по </w:t>
      </w:r>
      <w:r>
        <w:lastRenderedPageBreak/>
        <w:t xml:space="preserve">специальностям </w:t>
      </w:r>
      <w:hyperlink r:id="rId8">
        <w:r>
          <w:rPr>
            <w:color w:val="0000FF"/>
          </w:rPr>
          <w:t>"Акушерство и гинекология"</w:t>
        </w:r>
      </w:hyperlink>
      <w:r>
        <w:t xml:space="preserve">, </w:t>
      </w:r>
      <w:hyperlink r:id="rId9">
        <w:r>
          <w:rPr>
            <w:color w:val="0000FF"/>
          </w:rPr>
          <w:t>"Анестезиология-реаниматология"</w:t>
        </w:r>
      </w:hyperlink>
      <w:r>
        <w:t xml:space="preserve">, </w:t>
      </w:r>
      <w:hyperlink r:id="rId10">
        <w:r>
          <w:rPr>
            <w:color w:val="0000FF"/>
          </w:rPr>
          <w:t>"Гастроэнтерология"</w:t>
        </w:r>
      </w:hyperlink>
      <w:r>
        <w:t xml:space="preserve">, </w:t>
      </w:r>
      <w:hyperlink r:id="rId11">
        <w:r>
          <w:rPr>
            <w:color w:val="0000FF"/>
          </w:rPr>
          <w:t>"Гематология"</w:t>
        </w:r>
      </w:hyperlink>
      <w:r>
        <w:t xml:space="preserve">, </w:t>
      </w:r>
      <w:hyperlink r:id="rId12">
        <w:r>
          <w:rPr>
            <w:color w:val="0000FF"/>
          </w:rPr>
          <w:t>"Гериатрия"</w:t>
        </w:r>
      </w:hyperlink>
      <w:r>
        <w:t xml:space="preserve">, </w:t>
      </w:r>
      <w:hyperlink r:id="rId13">
        <w:r>
          <w:rPr>
            <w:color w:val="0000FF"/>
          </w:rPr>
          <w:t>"Детская кардиология"</w:t>
        </w:r>
      </w:hyperlink>
      <w:r>
        <w:t xml:space="preserve">, </w:t>
      </w:r>
      <w:hyperlink r:id="rId14">
        <w:r>
          <w:rPr>
            <w:color w:val="0000FF"/>
          </w:rPr>
          <w:t>"Детская онкология"</w:t>
        </w:r>
      </w:hyperlink>
      <w:r>
        <w:t xml:space="preserve">, </w:t>
      </w:r>
      <w:hyperlink r:id="rId15">
        <w:r>
          <w:rPr>
            <w:color w:val="0000FF"/>
          </w:rPr>
          <w:t>"Детская онкология-гематология"</w:t>
        </w:r>
      </w:hyperlink>
      <w:r>
        <w:t xml:space="preserve">, </w:t>
      </w:r>
      <w:hyperlink r:id="rId16">
        <w:r>
          <w:rPr>
            <w:color w:val="0000FF"/>
          </w:rPr>
          <w:t>"Детская урология-андрология"</w:t>
        </w:r>
      </w:hyperlink>
      <w:r>
        <w:t xml:space="preserve">, </w:t>
      </w:r>
      <w:hyperlink r:id="rId17">
        <w:r>
          <w:rPr>
            <w:color w:val="0000FF"/>
          </w:rPr>
          <w:t>"Детская хирургия"</w:t>
        </w:r>
      </w:hyperlink>
      <w:r>
        <w:t xml:space="preserve">, </w:t>
      </w:r>
      <w:hyperlink r:id="rId18">
        <w:r>
          <w:rPr>
            <w:color w:val="0000FF"/>
          </w:rPr>
          <w:t>"Инфекционные болезни"</w:t>
        </w:r>
      </w:hyperlink>
      <w:r>
        <w:t xml:space="preserve">, </w:t>
      </w:r>
      <w:hyperlink r:id="rId19">
        <w:r>
          <w:rPr>
            <w:color w:val="0000FF"/>
          </w:rPr>
          <w:t>"Кардиология"</w:t>
        </w:r>
      </w:hyperlink>
      <w:r>
        <w:t xml:space="preserve">, </w:t>
      </w:r>
      <w:hyperlink r:id="rId20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Колопроктология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21">
        <w:r>
          <w:rPr>
            <w:color w:val="0000FF"/>
          </w:rPr>
          <w:t>"Косметология"</w:t>
        </w:r>
      </w:hyperlink>
      <w:r>
        <w:t xml:space="preserve">, </w:t>
      </w:r>
      <w:hyperlink r:id="rId22">
        <w:r>
          <w:rPr>
            <w:color w:val="0000FF"/>
          </w:rPr>
          <w:t>"Нейрохирургия"</w:t>
        </w:r>
      </w:hyperlink>
      <w:r>
        <w:t xml:space="preserve">, </w:t>
      </w:r>
      <w:hyperlink r:id="rId23">
        <w:r>
          <w:rPr>
            <w:color w:val="0000FF"/>
          </w:rPr>
          <w:t>"</w:t>
        </w:r>
        <w:proofErr w:type="spellStart"/>
        <w:r>
          <w:rPr>
            <w:color w:val="0000FF"/>
          </w:rPr>
          <w:t>Неонатология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24">
        <w:r>
          <w:rPr>
            <w:color w:val="0000FF"/>
          </w:rPr>
          <w:t>"Нефрология"</w:t>
        </w:r>
      </w:hyperlink>
      <w:r>
        <w:t>, "</w:t>
      </w:r>
      <w:hyperlink r:id="rId25">
        <w:r>
          <w:rPr>
            <w:color w:val="0000FF"/>
          </w:rPr>
          <w:t>Общая врачебная практика</w:t>
        </w:r>
      </w:hyperlink>
      <w:r>
        <w:t xml:space="preserve"> (семейная медицина)", </w:t>
      </w:r>
      <w:hyperlink r:id="rId26">
        <w:r>
          <w:rPr>
            <w:color w:val="0000FF"/>
          </w:rPr>
          <w:t>"Онкология"</w:t>
        </w:r>
      </w:hyperlink>
      <w:r>
        <w:t xml:space="preserve">, </w:t>
      </w:r>
      <w:hyperlink r:id="rId27">
        <w:r>
          <w:rPr>
            <w:color w:val="0000FF"/>
          </w:rPr>
          <w:t>"Педиатрия"</w:t>
        </w:r>
      </w:hyperlink>
      <w:r>
        <w:t xml:space="preserve">, </w:t>
      </w:r>
      <w:hyperlink r:id="rId28">
        <w:r>
          <w:rPr>
            <w:color w:val="0000FF"/>
          </w:rPr>
          <w:t>"Пластическая хирургия"</w:t>
        </w:r>
      </w:hyperlink>
      <w:r>
        <w:t xml:space="preserve">, </w:t>
      </w:r>
      <w:hyperlink r:id="rId29">
        <w:r>
          <w:rPr>
            <w:color w:val="0000FF"/>
          </w:rPr>
          <w:t>"Пульмонология"</w:t>
        </w:r>
      </w:hyperlink>
      <w:r>
        <w:t xml:space="preserve">, </w:t>
      </w:r>
      <w:hyperlink r:id="rId30">
        <w:r>
          <w:rPr>
            <w:color w:val="0000FF"/>
          </w:rPr>
          <w:t>"Радиология"</w:t>
        </w:r>
      </w:hyperlink>
      <w:r>
        <w:t xml:space="preserve">, </w:t>
      </w:r>
      <w:hyperlink r:id="rId31">
        <w:r>
          <w:rPr>
            <w:color w:val="0000FF"/>
          </w:rPr>
          <w:t>"</w:t>
        </w:r>
        <w:proofErr w:type="spellStart"/>
        <w:r>
          <w:rPr>
            <w:color w:val="0000FF"/>
          </w:rPr>
          <w:t>Рентгенэндоваскулярные</w:t>
        </w:r>
        <w:proofErr w:type="spellEnd"/>
        <w:r>
          <w:rPr>
            <w:color w:val="0000FF"/>
          </w:rPr>
          <w:t xml:space="preserve"> диагностика и лечение"</w:t>
        </w:r>
      </w:hyperlink>
      <w:r>
        <w:t xml:space="preserve">, </w:t>
      </w:r>
      <w:hyperlink r:id="rId32">
        <w:r>
          <w:rPr>
            <w:color w:val="0000FF"/>
          </w:rPr>
          <w:t>"</w:t>
        </w:r>
        <w:proofErr w:type="spellStart"/>
        <w:r>
          <w:rPr>
            <w:color w:val="0000FF"/>
          </w:rPr>
          <w:t>Сердечно-сосудистая</w:t>
        </w:r>
        <w:proofErr w:type="spellEnd"/>
        <w:r>
          <w:rPr>
            <w:color w:val="0000FF"/>
          </w:rPr>
          <w:t xml:space="preserve"> хирургия"</w:t>
        </w:r>
      </w:hyperlink>
      <w:r>
        <w:t xml:space="preserve">, </w:t>
      </w:r>
      <w:hyperlink r:id="rId33">
        <w:r>
          <w:rPr>
            <w:color w:val="0000FF"/>
          </w:rPr>
          <w:t>"Терапия"</w:t>
        </w:r>
      </w:hyperlink>
      <w:r>
        <w:t xml:space="preserve">, </w:t>
      </w:r>
      <w:hyperlink r:id="rId34">
        <w:r>
          <w:rPr>
            <w:color w:val="0000FF"/>
          </w:rPr>
          <w:t>"Токсикология"</w:t>
        </w:r>
      </w:hyperlink>
      <w:r>
        <w:t xml:space="preserve">, </w:t>
      </w:r>
      <w:hyperlink r:id="rId35">
        <w:r>
          <w:rPr>
            <w:color w:val="0000FF"/>
          </w:rPr>
          <w:t>"Торакальная хирургия"</w:t>
        </w:r>
      </w:hyperlink>
      <w:r>
        <w:t xml:space="preserve">, </w:t>
      </w:r>
      <w:hyperlink r:id="rId36">
        <w:r>
          <w:rPr>
            <w:color w:val="0000FF"/>
          </w:rPr>
          <w:t>"Травматология и ортопедия"</w:t>
        </w:r>
      </w:hyperlink>
      <w:r>
        <w:t xml:space="preserve">, </w:t>
      </w:r>
      <w:hyperlink r:id="rId37">
        <w:r>
          <w:rPr>
            <w:color w:val="0000FF"/>
          </w:rPr>
          <w:t>"Урология"</w:t>
        </w:r>
      </w:hyperlink>
      <w:r>
        <w:t xml:space="preserve">, </w:t>
      </w:r>
      <w:hyperlink r:id="rId38">
        <w:r>
          <w:rPr>
            <w:color w:val="0000FF"/>
          </w:rPr>
          <w:t>"Фтизиатрия"</w:t>
        </w:r>
      </w:hyperlink>
      <w:r>
        <w:t xml:space="preserve">, </w:t>
      </w:r>
      <w:hyperlink r:id="rId39">
        <w:r>
          <w:rPr>
            <w:color w:val="0000FF"/>
          </w:rPr>
          <w:t>"Хирургия"</w:t>
        </w:r>
      </w:hyperlink>
      <w:r>
        <w:t xml:space="preserve">, </w:t>
      </w:r>
      <w:hyperlink r:id="rId40">
        <w:r>
          <w:rPr>
            <w:color w:val="0000FF"/>
          </w:rPr>
          <w:t>"Челюстно-лицевая хирургия"</w:t>
        </w:r>
      </w:hyperlink>
      <w:r>
        <w:t xml:space="preserve"> &lt;2&gt;, прошедший обучение по дополнительным профессиональным программам повышения квалификации по вопросам оказания медицинской помощи по профилю "Трансфузиология" (далее - врач, проводящий трансфузию).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&lt;2&gt; </w:t>
      </w:r>
      <w:hyperlink r:id="rId41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11. Врач, проводящий трансфузию, подает заявку на донорскую кровь и (или) ее компоненты (далее - заявка) в кабинет трансфузиологии или отделение трансфузиологии.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12. Врач-трансфузиолог на основании показаний к трансфузии, указанных в заявке врачом, проводящим трансфузию, принимает решение об обоснованности трансфузии и вносит запись в медицинскую документацию пациента.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13. Врач, проводящий трансфузию, выполняет контрольные исследования образца крови реципиента и донорской крови и (или) ее компонентов в соответствии с </w:t>
      </w:r>
      <w:hyperlink r:id="rId42">
        <w:r>
          <w:rPr>
            <w:color w:val="0000FF"/>
          </w:rPr>
          <w:t>порядком</w:t>
        </w:r>
      </w:hyperlink>
      <w:r>
        <w:t xml:space="preserve"> медицинского обследования реципиента </w:t>
      </w:r>
      <w:hyperlink w:anchor="P53">
        <w:r>
          <w:rPr>
            <w:color w:val="0000FF"/>
          </w:rPr>
          <w:t>&lt;1&gt;</w:t>
        </w:r>
      </w:hyperlink>
      <w:r>
        <w:t>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14. Врач, проводящий трансфузию, определяет необходимость </w:t>
      </w:r>
      <w:proofErr w:type="spellStart"/>
      <w:r>
        <w:t>предтрансфузионной</w:t>
      </w:r>
      <w:proofErr w:type="spellEnd"/>
      <w:r>
        <w:t xml:space="preserve"> подготовки пациента, в том числе необходимость назначения лекарственных препаратов для профилактики реакций и осложнений в связи с трансфузией.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Информация о назначении </w:t>
      </w:r>
      <w:proofErr w:type="spellStart"/>
      <w:r>
        <w:t>предтрансфузионной</w:t>
      </w:r>
      <w:proofErr w:type="spellEnd"/>
      <w:r>
        <w:t xml:space="preserve"> подготовки реципиента вносится в медицинскую документацию пациента.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15. Врач, проводящий трансфузию, оформляет протокол трансфузии (рекомендуемый образец приведен в </w:t>
      </w:r>
      <w:hyperlink w:anchor="P1237">
        <w:r>
          <w:rPr>
            <w:color w:val="0000FF"/>
          </w:rPr>
          <w:t>приложении N 11</w:t>
        </w:r>
      </w:hyperlink>
      <w:r>
        <w:t xml:space="preserve"> к настоящему Порядку) и вносит информацию о проведенной трансфузии в медицинскую документацию пациента.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16. В случае выявления реакций и осложнений в связи с трансфузией информация предоставляется медицинской организацией в Федеральное медико-биологическое агентство &lt;3&gt;.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>
        <w:r>
          <w:rPr>
            <w:color w:val="0000FF"/>
          </w:rPr>
          <w:t>Пункт 19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 г, N 27, ст. 3574) (далее - Правила).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bookmarkStart w:id="3" w:name="P70"/>
      <w:bookmarkEnd w:id="3"/>
      <w:r>
        <w:t xml:space="preserve">17. </w:t>
      </w:r>
      <w:proofErr w:type="gramStart"/>
      <w:r>
        <w:t xml:space="preserve">Применение методов экстракорпоральной гемокоррекции и фотогемотерапии назначает врач, соответствующий требованиям к медицинским работникам по специальностям </w:t>
      </w:r>
      <w:hyperlink r:id="rId44">
        <w:r>
          <w:rPr>
            <w:color w:val="0000FF"/>
          </w:rPr>
          <w:t>"Акушерство и гинекология"</w:t>
        </w:r>
      </w:hyperlink>
      <w:r>
        <w:t xml:space="preserve">, </w:t>
      </w:r>
      <w:hyperlink r:id="rId45">
        <w:r>
          <w:rPr>
            <w:color w:val="0000FF"/>
          </w:rPr>
          <w:t>"Анестезиология-реаниматология"</w:t>
        </w:r>
      </w:hyperlink>
      <w:r>
        <w:t xml:space="preserve">, </w:t>
      </w:r>
      <w:hyperlink r:id="rId46">
        <w:r>
          <w:rPr>
            <w:color w:val="0000FF"/>
          </w:rPr>
          <w:t>"Гастроэнтерология"</w:t>
        </w:r>
      </w:hyperlink>
      <w:r>
        <w:t xml:space="preserve">, </w:t>
      </w:r>
      <w:hyperlink r:id="rId47">
        <w:r>
          <w:rPr>
            <w:color w:val="0000FF"/>
          </w:rPr>
          <w:t>"Гематология"</w:t>
        </w:r>
      </w:hyperlink>
      <w:r>
        <w:t xml:space="preserve">, </w:t>
      </w:r>
      <w:hyperlink r:id="rId48">
        <w:r>
          <w:rPr>
            <w:color w:val="0000FF"/>
          </w:rPr>
          <w:t>"Гериатрия"</w:t>
        </w:r>
      </w:hyperlink>
      <w:r>
        <w:t xml:space="preserve">, </w:t>
      </w:r>
      <w:hyperlink r:id="rId49">
        <w:r>
          <w:rPr>
            <w:color w:val="0000FF"/>
          </w:rPr>
          <w:t>"Детская кардиология"</w:t>
        </w:r>
      </w:hyperlink>
      <w:r>
        <w:t xml:space="preserve">, </w:t>
      </w:r>
      <w:hyperlink r:id="rId50">
        <w:r>
          <w:rPr>
            <w:color w:val="0000FF"/>
          </w:rPr>
          <w:t>"Детская онкология"</w:t>
        </w:r>
      </w:hyperlink>
      <w:r>
        <w:t xml:space="preserve">, </w:t>
      </w:r>
      <w:hyperlink r:id="rId51">
        <w:r>
          <w:rPr>
            <w:color w:val="0000FF"/>
          </w:rPr>
          <w:t>"Детская онкология-гематология"</w:t>
        </w:r>
      </w:hyperlink>
      <w:r>
        <w:t>,</w:t>
      </w:r>
      <w:proofErr w:type="gramEnd"/>
      <w:r>
        <w:t xml:space="preserve"> </w:t>
      </w:r>
      <w:hyperlink r:id="rId52">
        <w:r>
          <w:rPr>
            <w:color w:val="0000FF"/>
          </w:rPr>
          <w:t>"Детская урология-андрология"</w:t>
        </w:r>
      </w:hyperlink>
      <w:r>
        <w:t xml:space="preserve">, </w:t>
      </w:r>
      <w:hyperlink r:id="rId53">
        <w:r>
          <w:rPr>
            <w:color w:val="0000FF"/>
          </w:rPr>
          <w:t>"Детская хирургия"</w:t>
        </w:r>
      </w:hyperlink>
      <w:r>
        <w:t xml:space="preserve">, </w:t>
      </w:r>
      <w:hyperlink r:id="rId54">
        <w:r>
          <w:rPr>
            <w:color w:val="0000FF"/>
          </w:rPr>
          <w:t>"Инфекционные болезни"</w:t>
        </w:r>
      </w:hyperlink>
      <w:r>
        <w:t xml:space="preserve">, </w:t>
      </w:r>
      <w:hyperlink r:id="rId55">
        <w:r>
          <w:rPr>
            <w:color w:val="0000FF"/>
          </w:rPr>
          <w:t>"Кардиология"</w:t>
        </w:r>
      </w:hyperlink>
      <w:r>
        <w:t xml:space="preserve">, </w:t>
      </w:r>
      <w:hyperlink r:id="rId56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Колопроктология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57">
        <w:r>
          <w:rPr>
            <w:color w:val="0000FF"/>
          </w:rPr>
          <w:t>"Косметология"</w:t>
        </w:r>
      </w:hyperlink>
      <w:r>
        <w:t xml:space="preserve">, </w:t>
      </w:r>
      <w:hyperlink r:id="rId58">
        <w:r>
          <w:rPr>
            <w:color w:val="0000FF"/>
          </w:rPr>
          <w:t>"Нейрохирургия"</w:t>
        </w:r>
      </w:hyperlink>
      <w:r>
        <w:t xml:space="preserve">, </w:t>
      </w:r>
      <w:hyperlink r:id="rId59">
        <w:r>
          <w:rPr>
            <w:color w:val="0000FF"/>
          </w:rPr>
          <w:t>"</w:t>
        </w:r>
        <w:proofErr w:type="spellStart"/>
        <w:r>
          <w:rPr>
            <w:color w:val="0000FF"/>
          </w:rPr>
          <w:t>Неонатология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60">
        <w:r>
          <w:rPr>
            <w:color w:val="0000FF"/>
          </w:rPr>
          <w:t>"Нефрология"</w:t>
        </w:r>
      </w:hyperlink>
      <w:r>
        <w:t>, "</w:t>
      </w:r>
      <w:hyperlink r:id="rId61">
        <w:r>
          <w:rPr>
            <w:color w:val="0000FF"/>
          </w:rPr>
          <w:t>Общая врачебная практика</w:t>
        </w:r>
      </w:hyperlink>
      <w:r>
        <w:t xml:space="preserve"> </w:t>
      </w:r>
      <w:r>
        <w:lastRenderedPageBreak/>
        <w:t xml:space="preserve">(семейная медицина)", </w:t>
      </w:r>
      <w:hyperlink r:id="rId62">
        <w:r>
          <w:rPr>
            <w:color w:val="0000FF"/>
          </w:rPr>
          <w:t>"Онкология"</w:t>
        </w:r>
      </w:hyperlink>
      <w:r>
        <w:t xml:space="preserve">, </w:t>
      </w:r>
      <w:hyperlink r:id="rId63">
        <w:r>
          <w:rPr>
            <w:color w:val="0000FF"/>
          </w:rPr>
          <w:t>"Педиатрия"</w:t>
        </w:r>
      </w:hyperlink>
      <w:r>
        <w:t xml:space="preserve">, </w:t>
      </w:r>
      <w:hyperlink r:id="rId64">
        <w:r>
          <w:rPr>
            <w:color w:val="0000FF"/>
          </w:rPr>
          <w:t>"Пластическая хирургия"</w:t>
        </w:r>
      </w:hyperlink>
      <w:r>
        <w:t xml:space="preserve">, </w:t>
      </w:r>
      <w:hyperlink r:id="rId65">
        <w:r>
          <w:rPr>
            <w:color w:val="0000FF"/>
          </w:rPr>
          <w:t>"Пульмонология"</w:t>
        </w:r>
      </w:hyperlink>
      <w:r>
        <w:t xml:space="preserve">, </w:t>
      </w:r>
      <w:hyperlink r:id="rId66">
        <w:r>
          <w:rPr>
            <w:color w:val="0000FF"/>
          </w:rPr>
          <w:t>"Радиология"</w:t>
        </w:r>
      </w:hyperlink>
      <w:r>
        <w:t xml:space="preserve">, </w:t>
      </w:r>
      <w:hyperlink r:id="rId67">
        <w:r>
          <w:rPr>
            <w:color w:val="0000FF"/>
          </w:rPr>
          <w:t>"</w:t>
        </w:r>
        <w:proofErr w:type="spellStart"/>
        <w:r>
          <w:rPr>
            <w:color w:val="0000FF"/>
          </w:rPr>
          <w:t>Рентгенэндоваскулярные</w:t>
        </w:r>
        <w:proofErr w:type="spellEnd"/>
        <w:r>
          <w:rPr>
            <w:color w:val="0000FF"/>
          </w:rPr>
          <w:t xml:space="preserve"> диагностика и лечение"</w:t>
        </w:r>
      </w:hyperlink>
      <w:r>
        <w:t xml:space="preserve">, </w:t>
      </w:r>
      <w:hyperlink r:id="rId68">
        <w:r>
          <w:rPr>
            <w:color w:val="0000FF"/>
          </w:rPr>
          <w:t>"</w:t>
        </w:r>
        <w:proofErr w:type="spellStart"/>
        <w:r>
          <w:rPr>
            <w:color w:val="0000FF"/>
          </w:rPr>
          <w:t>Сердечно-сосудистая</w:t>
        </w:r>
        <w:proofErr w:type="spellEnd"/>
        <w:r>
          <w:rPr>
            <w:color w:val="0000FF"/>
          </w:rPr>
          <w:t xml:space="preserve"> хирургия"</w:t>
        </w:r>
      </w:hyperlink>
      <w:r>
        <w:t xml:space="preserve">, </w:t>
      </w:r>
      <w:hyperlink r:id="rId69">
        <w:r>
          <w:rPr>
            <w:color w:val="0000FF"/>
          </w:rPr>
          <w:t>"Терапия"</w:t>
        </w:r>
      </w:hyperlink>
      <w:r>
        <w:t xml:space="preserve">, </w:t>
      </w:r>
      <w:hyperlink r:id="rId70">
        <w:r>
          <w:rPr>
            <w:color w:val="0000FF"/>
          </w:rPr>
          <w:t>"Токсикология"</w:t>
        </w:r>
      </w:hyperlink>
      <w:r>
        <w:t xml:space="preserve">, </w:t>
      </w:r>
      <w:hyperlink r:id="rId71">
        <w:r>
          <w:rPr>
            <w:color w:val="0000FF"/>
          </w:rPr>
          <w:t>"Торакальная хирургия"</w:t>
        </w:r>
      </w:hyperlink>
      <w:r>
        <w:t xml:space="preserve">, </w:t>
      </w:r>
      <w:hyperlink r:id="rId72">
        <w:r>
          <w:rPr>
            <w:color w:val="0000FF"/>
          </w:rPr>
          <w:t>"Травматология и ортопедия"</w:t>
        </w:r>
      </w:hyperlink>
      <w:r>
        <w:t xml:space="preserve">, </w:t>
      </w:r>
      <w:hyperlink r:id="rId73">
        <w:r>
          <w:rPr>
            <w:color w:val="0000FF"/>
          </w:rPr>
          <w:t>"Урология"</w:t>
        </w:r>
      </w:hyperlink>
      <w:r>
        <w:t xml:space="preserve">, </w:t>
      </w:r>
      <w:hyperlink r:id="rId74">
        <w:r>
          <w:rPr>
            <w:color w:val="0000FF"/>
          </w:rPr>
          <w:t>"Фтизиатрия"</w:t>
        </w:r>
      </w:hyperlink>
      <w:r>
        <w:t xml:space="preserve">, </w:t>
      </w:r>
      <w:hyperlink r:id="rId75">
        <w:r>
          <w:rPr>
            <w:color w:val="0000FF"/>
          </w:rPr>
          <w:t>"Хирургия"</w:t>
        </w:r>
      </w:hyperlink>
      <w:r>
        <w:t xml:space="preserve">, </w:t>
      </w:r>
      <w:hyperlink r:id="rId76">
        <w:r>
          <w:rPr>
            <w:color w:val="0000FF"/>
          </w:rPr>
          <w:t>"Челюстно-лицевая хирургия"</w:t>
        </w:r>
      </w:hyperlink>
      <w:r>
        <w:t xml:space="preserve">, </w:t>
      </w:r>
      <w:hyperlink r:id="rId77">
        <w:r>
          <w:rPr>
            <w:color w:val="0000FF"/>
          </w:rPr>
          <w:t>"Неврология"</w:t>
        </w:r>
      </w:hyperlink>
      <w:r>
        <w:t>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18. После назначения врачом, указанным в </w:t>
      </w:r>
      <w:hyperlink w:anchor="P70">
        <w:r>
          <w:rPr>
            <w:color w:val="0000FF"/>
          </w:rPr>
          <w:t>пункте 17</w:t>
        </w:r>
      </w:hyperlink>
      <w:r>
        <w:t xml:space="preserve"> настоящего Порядка, методов экстракорпоральной гемокоррекции и фотогемотерапии, врач-трансфузиолог выполняет работы по применению методов экстракорпоральной гемокоррекции и фотогемотерапии.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proofErr w:type="gramStart"/>
      <w:r>
        <w:t>Врачом-трансфузиологом</w:t>
      </w:r>
      <w:proofErr w:type="spellEnd"/>
      <w:r>
        <w:t xml:space="preserve"> при осуществлении экстракорпоральной гемокоррекции и фотогемотерапии применяются следующие методы: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>центрифужные;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сорбционные;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мембраны;</w:t>
      </w:r>
    </w:p>
    <w:p w:rsidR="00434E35" w:rsidRDefault="00434E35">
      <w:pPr>
        <w:pStyle w:val="ConsPlusNormal"/>
        <w:spacing w:before="220"/>
        <w:ind w:firstLine="540"/>
        <w:jc w:val="both"/>
      </w:pPr>
      <w:proofErr w:type="spellStart"/>
      <w:r>
        <w:t>преципитационные</w:t>
      </w:r>
      <w:proofErr w:type="spellEnd"/>
      <w:r>
        <w:t>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электромагнитные;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электрохимические (окислительные);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фотохимические;</w:t>
      </w:r>
    </w:p>
    <w:p w:rsidR="00434E35" w:rsidRDefault="00434E35">
      <w:pPr>
        <w:pStyle w:val="ConsPlusNormal"/>
        <w:spacing w:before="220"/>
        <w:ind w:firstLine="540"/>
        <w:jc w:val="both"/>
      </w:pPr>
      <w:proofErr w:type="spellStart"/>
      <w:r>
        <w:t>иммуномагнитные</w:t>
      </w:r>
      <w:proofErr w:type="spellEnd"/>
      <w:r>
        <w:t>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Длительность процедуры экстракорпоральной гемокоррекции и фотогемотерапии определяется характеристиками применяемых методов:</w:t>
      </w:r>
    </w:p>
    <w:p w:rsidR="00434E35" w:rsidRDefault="00434E35">
      <w:pPr>
        <w:pStyle w:val="ConsPlusNormal"/>
        <w:spacing w:before="220"/>
        <w:ind w:firstLine="540"/>
        <w:jc w:val="both"/>
      </w:pPr>
      <w:proofErr w:type="spellStart"/>
      <w:r>
        <w:t>интермиттирующие</w:t>
      </w:r>
      <w:proofErr w:type="spellEnd"/>
      <w:r>
        <w:t xml:space="preserve"> процедуры (менее 6 часов);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длительные процедуры (более 6 часов).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 по специальностям </w:t>
      </w:r>
      <w:hyperlink r:id="rId78">
        <w:r>
          <w:rPr>
            <w:color w:val="0000FF"/>
          </w:rPr>
          <w:t>"Акушерское дело"</w:t>
        </w:r>
      </w:hyperlink>
      <w:r>
        <w:t xml:space="preserve">, </w:t>
      </w:r>
      <w:hyperlink r:id="rId79">
        <w:r>
          <w:rPr>
            <w:color w:val="0000FF"/>
          </w:rPr>
          <w:t>"Анестезиология и реаниматология"</w:t>
        </w:r>
      </w:hyperlink>
      <w:r>
        <w:t xml:space="preserve">, </w:t>
      </w:r>
      <w:hyperlink r:id="rId80">
        <w:r>
          <w:rPr>
            <w:color w:val="0000FF"/>
          </w:rPr>
          <w:t>"Лечебное дело"</w:t>
        </w:r>
      </w:hyperlink>
      <w:r>
        <w:t xml:space="preserve">, </w:t>
      </w:r>
      <w:hyperlink r:id="rId81">
        <w:r>
          <w:rPr>
            <w:color w:val="0000FF"/>
          </w:rPr>
          <w:t>"Операционное дело"</w:t>
        </w:r>
      </w:hyperlink>
      <w:r>
        <w:t xml:space="preserve">, </w:t>
      </w:r>
      <w:hyperlink r:id="rId82">
        <w:r>
          <w:rPr>
            <w:color w:val="0000FF"/>
          </w:rPr>
          <w:t>"Сестринское дело"</w:t>
        </w:r>
      </w:hyperlink>
      <w:r>
        <w:t xml:space="preserve">, </w:t>
      </w:r>
      <w:hyperlink r:id="rId83">
        <w:r>
          <w:rPr>
            <w:color w:val="0000FF"/>
          </w:rPr>
          <w:t>"Сестринское дело в педиатрии"</w:t>
        </w:r>
      </w:hyperlink>
      <w:r>
        <w:t xml:space="preserve">, </w:t>
      </w:r>
      <w:hyperlink r:id="rId84">
        <w:r>
          <w:rPr>
            <w:color w:val="0000FF"/>
          </w:rPr>
          <w:t>"Сестринское дело в косметологии"</w:t>
        </w:r>
      </w:hyperlink>
      <w:r>
        <w:t xml:space="preserve"> </w:t>
      </w:r>
      <w:hyperlink w:anchor="P58">
        <w:r>
          <w:rPr>
            <w:color w:val="0000FF"/>
          </w:rPr>
          <w:t>&lt;2&gt;</w:t>
        </w:r>
      </w:hyperlink>
      <w:r>
        <w:t>, прошедшими обучение по дополнительным профессиональным программам повышения квалификации по вопросам оказания медицинской помощи по профилю "Трансфузиология", осуществляются трансфузии, а также применение методов</w:t>
      </w:r>
      <w:proofErr w:type="gramEnd"/>
      <w:r>
        <w:t xml:space="preserve"> экстракорпоральной гемокоррекции и фотогемотерапии в части выполнения венепункции, контроля и коррекции параметров процедуры, наблюдения за пациентами во время процедуры.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21. Медицинские организации, оказывающие медицинскую помощь по профилю "трансфузиология", осуществляют свою деятельность в соответствии с </w:t>
      </w:r>
      <w:hyperlink w:anchor="P100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>
        <w:r>
          <w:rPr>
            <w:color w:val="0000FF"/>
          </w:rPr>
          <w:t>10</w:t>
        </w:r>
      </w:hyperlink>
      <w:r>
        <w:t xml:space="preserve"> к настоящему Порядку.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1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lastRenderedPageBreak/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4" w:name="P100"/>
      <w:bookmarkEnd w:id="4"/>
      <w:r>
        <w:t>ПРАВИЛА</w:t>
      </w:r>
    </w:p>
    <w:p w:rsidR="00434E35" w:rsidRDefault="00434E35">
      <w:pPr>
        <w:pStyle w:val="ConsPlusTitle"/>
        <w:jc w:val="center"/>
      </w:pPr>
      <w:r>
        <w:t>ОРГАНИЗАЦИИ ДЕЯТЕЛЬНОСТИ КАБИНЕТА ТРАНСФУЗИОЛОГИИ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трансфузиологии (далее - Кабинет).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работы (услуги) по профилю "трансфузиология" (при отсутствии в структуре медицинской организации отделения трансфузиологии) для оказания медицинской помощи по профилю "трансфузиология".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он создан, исходя из трансфузиологической активности медицинской организации, а также с учетом штатных нормативов, предусмотренных </w:t>
      </w:r>
      <w:hyperlink w:anchor="P160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92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5. Заведующий Кабинетом назначается на должность и освобождается от должности руководителем медицинской организации, в которой создан Кабинет.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6.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85">
        <w:r>
          <w:rPr>
            <w:color w:val="0000FF"/>
          </w:rPr>
          <w:t>"Трансфузиология"</w:t>
        </w:r>
      </w:hyperlink>
      <w:r>
        <w:t xml:space="preserve"> &lt;1&gt;.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5" w:name="P110"/>
      <w:bookmarkEnd w:id="5"/>
      <w:r>
        <w:t xml:space="preserve">&lt;1&gt; </w:t>
      </w:r>
      <w:hyperlink r:id="rId86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 xml:space="preserve">7. На должность </w:t>
      </w:r>
      <w:proofErr w:type="spellStart"/>
      <w:r>
        <w:t>врача-трансфузиолога</w:t>
      </w:r>
      <w:proofErr w:type="spellEnd"/>
      <w:r>
        <w:t xml:space="preserve">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87">
        <w:r>
          <w:rPr>
            <w:color w:val="0000FF"/>
          </w:rPr>
          <w:t>"трансфузиология"</w:t>
        </w:r>
      </w:hyperlink>
      <w:r>
        <w:t xml:space="preserve"> </w:t>
      </w:r>
      <w:hyperlink w:anchor="P110">
        <w:r>
          <w:rPr>
            <w:color w:val="0000FF"/>
          </w:rPr>
          <w:t>&lt;1&gt;</w:t>
        </w:r>
      </w:hyperlink>
      <w:r>
        <w:t>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8. В Кабинете рекомендуется предусматривать: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помещение для хранения донорской крови и (или)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proofErr w:type="gramStart"/>
      <w:r>
        <w:t xml:space="preserve">помещение для размораживания и согревания крови и (или) ее компонентов, для осуществления (проведения) </w:t>
      </w:r>
      <w:proofErr w:type="spellStart"/>
      <w:r>
        <w:t>предтрансфузионных</w:t>
      </w:r>
      <w:proofErr w:type="spellEnd"/>
      <w:r>
        <w:t xml:space="preserve"> тестов, включающих в себя определение группы крови донора (из единицы компонента крови) и реципиента и проведение проб на совместимость между эритроцитами донора и сывороткой/плазмой реципиента при трансфузиях для медицинских организаций, выполнение проб на совместимость и индивидуальный подбор в Кабинете;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>иные помещения (в том числе бытовые) для обеспечения основной деятельности кабинета.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lastRenderedPageBreak/>
        <w:t>9.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структурным подразделением которой является.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10. Кабинет осуществляет следующие функции: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определение медицинских показаний и медицинских противопоказаний к проведению трансфузии, применения </w:t>
      </w:r>
      <w:proofErr w:type="spellStart"/>
      <w:r>
        <w:t>кровосберегающих</w:t>
      </w:r>
      <w:proofErr w:type="spellEnd"/>
      <w:r>
        <w:t xml:space="preserve"> методов (</w:t>
      </w:r>
      <w:proofErr w:type="spellStart"/>
      <w:r>
        <w:t>гемодилюция</w:t>
      </w:r>
      <w:proofErr w:type="spellEnd"/>
      <w:r>
        <w:t xml:space="preserve">, </w:t>
      </w:r>
      <w:proofErr w:type="spellStart"/>
      <w:r>
        <w:t>реинфузия</w:t>
      </w:r>
      <w:proofErr w:type="spellEnd"/>
      <w:r>
        <w:t>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осмотр и обследование пациентов для оценки эффективности трансфузий и выявления реакций и осложнений, связанных с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и/или проведение необходимых исследований и проб на индивидуальную совместимость образца крови реципиента с эритроцитами донора перед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работы по формированию запаса донорской крови и (или) ее компонентов на основании анализа потребностей медицинской организации;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приема заявок на донорскую кровь и (или) ее компонентов и выдачи донорской крови и (или) ее компонентов для обеспечения эффективного управления запасами донорской крови и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организация трансфузий, применение </w:t>
      </w:r>
      <w:proofErr w:type="spellStart"/>
      <w:r>
        <w:t>кровосберегающих</w:t>
      </w:r>
      <w:proofErr w:type="spellEnd"/>
      <w:r>
        <w:t xml:space="preserve"> методов;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оценка эффективности клинического использования донорской крови и (или)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обеспечение функционирования системы безопасности донорской крови и (или)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профилактика, предупреждение и организация лечения реакций и осложнений в связи с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анализ обстоятельств и причин, приведших к развитию реакций и осложнений в связи с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оказание медицинской помощи при неотложных состояниях, вызванных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определение медицинских показаний к использованию лекарственных препаратов коррекции патологических состояний (анемии, нарушения свертываемости крови) в качестве возможной альтернативы трансфузиям;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разработка комплекса мероприятий, направленных на минимизацию списания донорской крови и (или) ее компонентов по причине истечения срока годности;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консультирование врачей-специалистов по вопросам клинического использования донорской крови и (или) ее компонентов, применения </w:t>
      </w:r>
      <w:proofErr w:type="spellStart"/>
      <w:r>
        <w:t>кровосберегающих</w:t>
      </w:r>
      <w:proofErr w:type="spellEnd"/>
      <w:r>
        <w:t xml:space="preserve"> методов и альтернативных методов лечения;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консультирование пациентов (их законных представителей) о необходимости трансфузий, возможных побочных эффектах и альтернативных методах лечения;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получения информированного добровольного согласия на проведение трансфузии или отказа от трансфузии;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участие в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участие в работе экспертных комиссий;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lastRenderedPageBreak/>
        <w:t>ведение медицинской документации, в том числе в форме электронного документа;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использование медицинских информационных систем;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использование в работе персональных данных пациентов, а также сведений, составляющих врачебную тайну, в соответствии с законодательством Российской Федерации;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научных знаний в области трансфузиологии;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предоставление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8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2019, N 22, ст. 2675), </w:t>
      </w:r>
      <w:hyperlink r:id="rId89">
        <w:r>
          <w:rPr>
            <w:color w:val="0000FF"/>
          </w:rPr>
          <w:t>подпункт "б" пункта 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 г, N 27, ст. 3574).</w:t>
      </w:r>
      <w:proofErr w:type="gramEnd"/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иные функции, связанные с клиническим использованием крови и (или) ее компонентов в соответствии с законодательством Российской Федерации.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2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6" w:name="P160"/>
      <w:bookmarkEnd w:id="6"/>
      <w:r>
        <w:t>ШТАТНЫЕ НОРМАТИВЫ КАБИНЕТА ТРАНСФУЗИОЛОГИИ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835"/>
        <w:gridCol w:w="5613"/>
      </w:tblGrid>
      <w:tr w:rsidR="00434E35">
        <w:tc>
          <w:tcPr>
            <w:tcW w:w="581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3" w:type="dxa"/>
          </w:tcPr>
          <w:p w:rsidR="00434E35" w:rsidRDefault="00434E35">
            <w:pPr>
              <w:pStyle w:val="ConsPlusNormal"/>
              <w:jc w:val="center"/>
            </w:pPr>
            <w:r>
              <w:t>Количество трансфузий крови и ее компонентов, в год</w:t>
            </w:r>
          </w:p>
        </w:tc>
      </w:tr>
      <w:tr w:rsidR="00434E35">
        <w:tc>
          <w:tcPr>
            <w:tcW w:w="5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835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5613" w:type="dxa"/>
          </w:tcPr>
          <w:p w:rsidR="00434E35" w:rsidRDefault="00434E35">
            <w:pPr>
              <w:pStyle w:val="ConsPlusNormal"/>
              <w:jc w:val="center"/>
            </w:pPr>
            <w:r>
              <w:t>Количество должностей, единиц</w:t>
            </w:r>
          </w:p>
        </w:tc>
      </w:tr>
      <w:tr w:rsidR="00434E35">
        <w:tc>
          <w:tcPr>
            <w:tcW w:w="581" w:type="dxa"/>
          </w:tcPr>
          <w:p w:rsidR="00434E35" w:rsidRDefault="00434E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434E35" w:rsidRDefault="00434E35">
            <w:pPr>
              <w:pStyle w:val="ConsPlusNormal"/>
            </w:pPr>
            <w:r>
              <w:t>Заведующий кабинетом - врач-трансфузиолог</w:t>
            </w:r>
          </w:p>
        </w:tc>
        <w:tc>
          <w:tcPr>
            <w:tcW w:w="5613" w:type="dxa"/>
          </w:tcPr>
          <w:p w:rsidR="00434E35" w:rsidRDefault="00434E35">
            <w:pPr>
              <w:pStyle w:val="ConsPlusNormal"/>
              <w:jc w:val="center"/>
            </w:pPr>
            <w:r>
              <w:t>1,0</w:t>
            </w:r>
          </w:p>
        </w:tc>
      </w:tr>
      <w:tr w:rsidR="00434E35">
        <w:tc>
          <w:tcPr>
            <w:tcW w:w="581" w:type="dxa"/>
          </w:tcPr>
          <w:p w:rsidR="00434E35" w:rsidRDefault="00434E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434E35" w:rsidRDefault="00434E35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5613" w:type="dxa"/>
          </w:tcPr>
          <w:p w:rsidR="00434E35" w:rsidRDefault="00434E35">
            <w:pPr>
              <w:pStyle w:val="ConsPlusNormal"/>
            </w:pPr>
            <w:r>
              <w:t>1,0 из расчета на 1500 трансфузий не более 2,0</w:t>
            </w:r>
          </w:p>
        </w:tc>
      </w:tr>
      <w:tr w:rsidR="00434E35">
        <w:tc>
          <w:tcPr>
            <w:tcW w:w="581" w:type="dxa"/>
          </w:tcPr>
          <w:p w:rsidR="00434E35" w:rsidRDefault="00434E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434E35" w:rsidRDefault="00434E3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613" w:type="dxa"/>
          </w:tcPr>
          <w:p w:rsidR="00434E35" w:rsidRDefault="00434E35">
            <w:pPr>
              <w:pStyle w:val="ConsPlusNormal"/>
            </w:pPr>
            <w:r>
              <w:t>1,0 из расчета 750 трансфузий</w:t>
            </w:r>
          </w:p>
        </w:tc>
      </w:tr>
      <w:tr w:rsidR="00434E35">
        <w:tc>
          <w:tcPr>
            <w:tcW w:w="581" w:type="dxa"/>
          </w:tcPr>
          <w:p w:rsidR="00434E35" w:rsidRDefault="00434E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434E35" w:rsidRDefault="00434E35">
            <w:pPr>
              <w:pStyle w:val="ConsPlusNormal"/>
            </w:pPr>
            <w:r>
              <w:t>Санитар</w:t>
            </w:r>
          </w:p>
        </w:tc>
        <w:tc>
          <w:tcPr>
            <w:tcW w:w="5613" w:type="dxa"/>
          </w:tcPr>
          <w:p w:rsidR="00434E35" w:rsidRDefault="00434E35">
            <w:pPr>
              <w:pStyle w:val="ConsPlusNormal"/>
            </w:pPr>
            <w:r>
              <w:t>1,0 из расчета на 1500 трансфузий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3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7" w:name="P192"/>
      <w:bookmarkEnd w:id="7"/>
      <w:r>
        <w:t>СТАНДАРТ ОСНАЩЕНИЯ КАБИНЕТА ТРАНСФУЗИОЛОГИИ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870"/>
        <w:gridCol w:w="2268"/>
        <w:gridCol w:w="2493"/>
        <w:gridCol w:w="1984"/>
      </w:tblGrid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0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  <w:jc w:val="center"/>
            </w:pPr>
            <w:r>
              <w:t>Требуемое количество, единиц</w:t>
            </w:r>
          </w:p>
        </w:tc>
      </w:tr>
      <w:tr w:rsidR="00434E35">
        <w:tc>
          <w:tcPr>
            <w:tcW w:w="9068" w:type="dxa"/>
            <w:gridSpan w:val="5"/>
          </w:tcPr>
          <w:p w:rsidR="00434E35" w:rsidRDefault="00434E35">
            <w:pPr>
              <w:pStyle w:val="ConsPlusNormal"/>
              <w:ind w:left="283"/>
              <w:outlineLvl w:val="2"/>
            </w:pPr>
            <w:r>
              <w:t>Медицинское оборудование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334300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 xml:space="preserve">Контейнер для транспортировки образцов, </w:t>
            </w:r>
            <w:proofErr w:type="spellStart"/>
            <w:r>
              <w:t>термоизолированный</w:t>
            </w:r>
            <w:proofErr w:type="spellEnd"/>
            <w:r>
              <w:t>, многоразового использования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proofErr w:type="spellStart"/>
            <w:r>
              <w:t>Термоконтейнер</w:t>
            </w:r>
            <w:proofErr w:type="spellEnd"/>
            <w:r>
              <w:t xml:space="preserve"> переносной для кратковременного хранения крови и кровезаменителей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2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384440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Контейнер для транспортировки пакетов с кровью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154260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тромбоцитов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Термостат для хранения тромбоцитов (в комплекте с тромбомиксером) (предусматривается для медицинских организаций, осуществляющих клиническое использование концентратов тромбоцитов)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тромбоцитов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145090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t>Камера сборная теплоизоляционная, низкотемпературная для хранения компонентов крови/Морозильник медицинский для хранения компонентов крови (ниже -25 °C)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плазмы крови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143910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t>Холодильник медицинский для хранения крови и ее компонентов (+2° - +6 °C)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эритроцитсодержащих компонентов крови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355180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Холодильник/инкубатор для крови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215800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 xml:space="preserve">Аппарат для быстрого размораживания плазмы, подогрева и хранения в теплом виде плазмы, крови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1 на 500 единиц компонентов крови, подлежащих размораживанию и согреванию в год, но не менее 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361300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34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131980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214590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Центрифуга цитологическая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Центрифуга лабораторная медицинская настольная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 xml:space="preserve"> в кабинете трансфузиологии)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238940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микрогематокрита</w:t>
            </w:r>
            <w:proofErr w:type="spellEnd"/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248410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260430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232840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Термостат лабораторный для чистых помещений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Термостат электрический суховоздушный (предусматривается для организаций, неоснащенных анализатором иммуноферментным </w:t>
            </w:r>
            <w:r>
              <w:lastRenderedPageBreak/>
              <w:t>автоматическим, а также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компонентов)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261720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124480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Дозатор пипеточный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 xml:space="preserve"> в кабинете трансфузиологии)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4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124540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187260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Микропипетка с ручным заполнением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292310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Пипетка электронная, многофункциональная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292390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434E35" w:rsidRDefault="00434E35">
            <w:pPr>
              <w:pStyle w:val="ConsPlusNormal"/>
            </w:pPr>
            <w:r>
              <w:t>261390</w:t>
            </w:r>
          </w:p>
        </w:tc>
        <w:tc>
          <w:tcPr>
            <w:tcW w:w="2268" w:type="dxa"/>
            <w:vAlign w:val="center"/>
          </w:tcPr>
          <w:p w:rsidR="00434E35" w:rsidRDefault="00434E35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103650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261620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 xml:space="preserve">Холодильник лабораторный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 xml:space="preserve"> в кабинете трансфузиологии)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122830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 xml:space="preserve">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493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Аппарат для измерения артериального давления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По числу врачебных ставок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122850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218430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239410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434E35" w:rsidRDefault="00434E35">
            <w:pPr>
              <w:pStyle w:val="ConsPlusNormal"/>
            </w:pPr>
            <w:r>
              <w:t>216630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49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123680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2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 xml:space="preserve">Столик манипуляционный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 xml:space="preserve"> в </w:t>
            </w:r>
            <w:r>
              <w:lastRenderedPageBreak/>
              <w:t>кабинете трансфузиологии)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lastRenderedPageBreak/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 xml:space="preserve">Шкаф для хранения реактивов (предусматривается в случае выполнения проб на совместимость между эритроцитами донора и сывороткой/плазмой реципиента и индивидуального подбора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 xml:space="preserve"> в кабинете трансфузиологии)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9068" w:type="dxa"/>
            <w:gridSpan w:val="5"/>
          </w:tcPr>
          <w:p w:rsidR="00434E35" w:rsidRDefault="00434E35">
            <w:pPr>
              <w:pStyle w:val="ConsPlusNormal"/>
              <w:ind w:left="283"/>
              <w:outlineLvl w:val="2"/>
            </w:pPr>
            <w:r>
              <w:t>Прочее оборудование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По числу рабочих мест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Принтер</w:t>
            </w:r>
          </w:p>
        </w:tc>
        <w:tc>
          <w:tcPr>
            <w:tcW w:w="1984" w:type="dxa"/>
            <w:vMerge w:val="restart"/>
          </w:tcPr>
          <w:p w:rsidR="00434E35" w:rsidRDefault="00434E35">
            <w:pPr>
              <w:pStyle w:val="ConsPlusNormal"/>
            </w:pPr>
            <w:r>
              <w:t>По 1 каждого оборудования, либо взамен принтера, копировального аппарата и сканера предусматривается многофункциональное устройство - 1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Сканер</w:t>
            </w:r>
          </w:p>
        </w:tc>
        <w:tc>
          <w:tcPr>
            <w:tcW w:w="1984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268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493" w:type="dxa"/>
          </w:tcPr>
          <w:p w:rsidR="00434E35" w:rsidRDefault="00434E35">
            <w:pPr>
              <w:pStyle w:val="ConsPlusNormal"/>
            </w:pPr>
            <w:r>
              <w:t xml:space="preserve">Сканер </w:t>
            </w:r>
            <w:proofErr w:type="spellStart"/>
            <w:proofErr w:type="gramStart"/>
            <w:r>
              <w:t>штрих-кодов</w:t>
            </w:r>
            <w:proofErr w:type="spellEnd"/>
            <w:proofErr w:type="gramEnd"/>
          </w:p>
        </w:tc>
        <w:tc>
          <w:tcPr>
            <w:tcW w:w="1984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8" w:name="P341"/>
      <w:bookmarkEnd w:id="8"/>
      <w:proofErr w:type="gramStart"/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92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</w:t>
      </w:r>
      <w:proofErr w:type="gramEnd"/>
      <w:r>
        <w:t xml:space="preserve"> 4 марта 2016 г. N 27 (зарегистрировано Министерством юстиции Российской Федерации 15 марта 2016 г., регистрационный N 41424), от 10 июня 2016 г. N 76 </w:t>
      </w:r>
      <w:r>
        <w:lastRenderedPageBreak/>
        <w:t>(зарегистрировано Министерством юстиции Российской Федерации 22 июня 2016 г., регистрационный N 42606).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4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r>
        <w:t>ПРАВИЛА</w:t>
      </w:r>
    </w:p>
    <w:p w:rsidR="00434E35" w:rsidRDefault="00434E35">
      <w:pPr>
        <w:pStyle w:val="ConsPlusTitle"/>
        <w:jc w:val="center"/>
      </w:pPr>
      <w:r>
        <w:t>ОРГАНИЗАЦИИ ДЕЯТЕЛЬНОСТИ КАБИНЕТА ЭКСТРАКОРПОРАЛЬНОЙ</w:t>
      </w:r>
    </w:p>
    <w:p w:rsidR="00434E35" w:rsidRDefault="00434E35">
      <w:pPr>
        <w:pStyle w:val="ConsPlusTitle"/>
        <w:jc w:val="center"/>
      </w:pPr>
      <w:r>
        <w:t>ГЕМОКОРРЕКЦИИ И ФОТОГЕМОТЕРАПИИ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экстракорпоральной гемокоррекции и фотогемотерапии (далее - Кабинет).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2. Кабинет создается как структурное подразделение медицинской организации, оказывающей работы (услуги) по профилю "трансфузиология" (при отсутствии в структуре медицинской организации отделения трансфузиологии) для оказания медицинской помощи по профилю "трансфузиология" с применением методов экстракорпоральной гемокоррекции и фотогемотерапии.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он создан, исходя из трансфузиологической активности медицинской организации, а также с учетом штатных нормативов, предусмотренных </w:t>
      </w:r>
      <w:hyperlink w:anchor="P406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445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5. Заведующий Кабинетом назначается на должность и освобождается от должности руководителем медицинской организации, в которой создан Кабинет.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6. На должность заведующего Кабинетом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93">
        <w:r>
          <w:rPr>
            <w:color w:val="0000FF"/>
          </w:rPr>
          <w:t>"Трансфузиология"</w:t>
        </w:r>
      </w:hyperlink>
      <w:r>
        <w:t xml:space="preserve"> &lt;1&gt;.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9" w:name="P367"/>
      <w:bookmarkEnd w:id="9"/>
      <w:r>
        <w:t xml:space="preserve">&lt;1&gt; </w:t>
      </w:r>
      <w:hyperlink r:id="rId94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 xml:space="preserve">7. На должность </w:t>
      </w:r>
      <w:proofErr w:type="spellStart"/>
      <w:r>
        <w:t>врача-трансфузиолога</w:t>
      </w:r>
      <w:proofErr w:type="spellEnd"/>
      <w:r>
        <w:t xml:space="preserve"> Кабинета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</w:t>
      </w:r>
      <w:r>
        <w:lastRenderedPageBreak/>
        <w:t xml:space="preserve">специальности </w:t>
      </w:r>
      <w:hyperlink r:id="rId95">
        <w:r>
          <w:rPr>
            <w:color w:val="0000FF"/>
          </w:rPr>
          <w:t>"трансфузиология"</w:t>
        </w:r>
      </w:hyperlink>
      <w:r>
        <w:t xml:space="preserve"> </w:t>
      </w:r>
      <w:hyperlink w:anchor="P367">
        <w:r>
          <w:rPr>
            <w:color w:val="0000FF"/>
          </w:rPr>
          <w:t>&lt;1&gt;</w:t>
        </w:r>
      </w:hyperlink>
      <w:r>
        <w:t>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8. В Кабинете рекомендуется предусматривать: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процедурный кабинет для выполнения процедур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помещение для хранения медицинского оборудования.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9. Кабинет для обеспечения своей деятельности использует возможности лечебно-диагностических и вспомогательных подразделений медицинской организации, структурным подразделением которой является.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10. Кабинет осуществляет следующие функции: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подготовка и проведение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определение медицинских показаний и медицинских противопоказаний к применению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определение объема обследования пациентов с заболеваниями и (или) состояниями, требующими проведения лечения с использованием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оценка эффективности результатов применения методов экстракорпоральной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профилактика, предупреждение и организация лечения реакций и осложнений, возникших в результате выполнения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оказание медицинской помощи при неотложных состояниях, вызванных применением методов экстракорпоральной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консультирование врачей-специалистов по вопросам применения методов экстракорпоральной гемокоррекции и фотогемотерапии (за исключением хронической заместительной терапии функции почек);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консультирование пациентов (их законных представителей) о применении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фотогемотерапии, возможных побочных эффектах и альтернативных методах лечения;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получение информированного добровольного согласия на применение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 или отказа от применения методов экстракорпоральной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ведение медицинской документации, в том числе в форме электронного документа;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использование медицинских информационных систем;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научных знаний в области трансфузиологии;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предоставление отчетности по видам, формам, в сроки и в объеме, которые установлены уполномоченным федеральным органом исполнительной власти &lt;2&gt;;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6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</w:t>
      </w:r>
      <w:r>
        <w:lastRenderedPageBreak/>
        <w:t xml:space="preserve">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2019, N 22, ст. 2675), </w:t>
      </w:r>
      <w:hyperlink r:id="rId97">
        <w:r>
          <w:rPr>
            <w:color w:val="0000FF"/>
          </w:rPr>
          <w:t>подпункт "б" пункта 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 г, N 27, ст. 3574).</w:t>
      </w:r>
      <w:proofErr w:type="gramEnd"/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иные функции, связанные с применением методов экстракорпоральной гемокоррекции и фотогемотерапии в соответствии с законодательством Российской Федерации.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5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10" w:name="P406"/>
      <w:bookmarkEnd w:id="10"/>
      <w:r>
        <w:t>ШТАТНЫЕ НОРМАТИВЫ</w:t>
      </w:r>
    </w:p>
    <w:p w:rsidR="00434E35" w:rsidRDefault="00434E35">
      <w:pPr>
        <w:pStyle w:val="ConsPlusTitle"/>
        <w:jc w:val="center"/>
      </w:pPr>
      <w:r>
        <w:t xml:space="preserve">КАБИНЕТА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64"/>
        <w:gridCol w:w="5839"/>
      </w:tblGrid>
      <w:tr w:rsidR="00434E35">
        <w:tc>
          <w:tcPr>
            <w:tcW w:w="566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839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Количество процедур </w:t>
            </w:r>
            <w:proofErr w:type="gramStart"/>
            <w:r>
              <w:t>экстракорпоральной</w:t>
            </w:r>
            <w:proofErr w:type="gramEnd"/>
            <w:r>
              <w:t xml:space="preserve"> гемокоррекции и фотогемотерапии, в год</w:t>
            </w:r>
          </w:p>
        </w:tc>
      </w:tr>
      <w:tr w:rsidR="00434E35">
        <w:tc>
          <w:tcPr>
            <w:tcW w:w="566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664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5839" w:type="dxa"/>
          </w:tcPr>
          <w:p w:rsidR="00434E35" w:rsidRDefault="00434E35">
            <w:pPr>
              <w:pStyle w:val="ConsPlusNormal"/>
              <w:jc w:val="center"/>
            </w:pPr>
            <w:r>
              <w:t>Количество должностей, единиц</w:t>
            </w:r>
          </w:p>
        </w:tc>
      </w:tr>
      <w:tr w:rsidR="00434E35">
        <w:tc>
          <w:tcPr>
            <w:tcW w:w="566" w:type="dxa"/>
          </w:tcPr>
          <w:p w:rsidR="00434E35" w:rsidRDefault="00434E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4" w:type="dxa"/>
          </w:tcPr>
          <w:p w:rsidR="00434E35" w:rsidRDefault="00434E35">
            <w:pPr>
              <w:pStyle w:val="ConsPlusNormal"/>
            </w:pPr>
            <w:r>
              <w:t>Заведующий кабинетом - врач-трансфузиолог</w:t>
            </w:r>
          </w:p>
        </w:tc>
        <w:tc>
          <w:tcPr>
            <w:tcW w:w="5839" w:type="dxa"/>
          </w:tcPr>
          <w:p w:rsidR="00434E35" w:rsidRDefault="00434E35">
            <w:pPr>
              <w:pStyle w:val="ConsPlusNormal"/>
              <w:jc w:val="center"/>
            </w:pPr>
            <w:r>
              <w:t>1,0</w:t>
            </w:r>
          </w:p>
        </w:tc>
      </w:tr>
      <w:tr w:rsidR="00434E35">
        <w:tc>
          <w:tcPr>
            <w:tcW w:w="566" w:type="dxa"/>
          </w:tcPr>
          <w:p w:rsidR="00434E35" w:rsidRDefault="00434E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434E35" w:rsidRDefault="00434E35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5839" w:type="dxa"/>
          </w:tcPr>
          <w:p w:rsidR="00434E35" w:rsidRDefault="00434E35">
            <w:pPr>
              <w:pStyle w:val="ConsPlusNormal"/>
              <w:jc w:val="both"/>
            </w:pPr>
            <w:r>
              <w:t xml:space="preserve">1,0 из расчета на 1000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 не более 2,0 или</w:t>
            </w:r>
          </w:p>
          <w:p w:rsidR="00434E35" w:rsidRDefault="00434E35">
            <w:pPr>
              <w:pStyle w:val="ConsPlusNormal"/>
              <w:jc w:val="both"/>
            </w:pPr>
            <w:r>
              <w:t>1,0 из расчета на 500 сложных и длительных процедур, не более 2,0</w:t>
            </w:r>
          </w:p>
        </w:tc>
      </w:tr>
      <w:tr w:rsidR="00434E35">
        <w:tc>
          <w:tcPr>
            <w:tcW w:w="566" w:type="dxa"/>
          </w:tcPr>
          <w:p w:rsidR="00434E35" w:rsidRDefault="00434E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434E35" w:rsidRDefault="00434E3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839" w:type="dxa"/>
          </w:tcPr>
          <w:p w:rsidR="00434E35" w:rsidRDefault="00434E35">
            <w:pPr>
              <w:pStyle w:val="ConsPlusNormal"/>
              <w:jc w:val="both"/>
            </w:pPr>
            <w:r>
              <w:t xml:space="preserve">1,0 из расчета на 500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</w:t>
            </w:r>
          </w:p>
          <w:p w:rsidR="00434E35" w:rsidRDefault="00434E35">
            <w:pPr>
              <w:pStyle w:val="ConsPlusNormal"/>
              <w:jc w:val="both"/>
            </w:pPr>
            <w:r>
              <w:t>или</w:t>
            </w:r>
          </w:p>
          <w:p w:rsidR="00434E35" w:rsidRDefault="00434E35">
            <w:pPr>
              <w:pStyle w:val="ConsPlusNormal"/>
              <w:jc w:val="both"/>
            </w:pPr>
            <w:r>
              <w:t xml:space="preserve">1,0 из расчета на 250 </w:t>
            </w:r>
            <w:proofErr w:type="gramStart"/>
            <w:r>
              <w:t>сложных</w:t>
            </w:r>
            <w:proofErr w:type="gramEnd"/>
            <w:r>
              <w:t xml:space="preserve"> и длительных</w:t>
            </w:r>
          </w:p>
          <w:p w:rsidR="00434E35" w:rsidRDefault="00434E35">
            <w:pPr>
              <w:pStyle w:val="ConsPlusNormal"/>
              <w:jc w:val="both"/>
            </w:pPr>
            <w:r>
              <w:t>процедур</w:t>
            </w:r>
          </w:p>
        </w:tc>
      </w:tr>
      <w:tr w:rsidR="00434E35">
        <w:tc>
          <w:tcPr>
            <w:tcW w:w="566" w:type="dxa"/>
          </w:tcPr>
          <w:p w:rsidR="00434E35" w:rsidRDefault="00434E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4" w:type="dxa"/>
          </w:tcPr>
          <w:p w:rsidR="00434E35" w:rsidRDefault="00434E35">
            <w:pPr>
              <w:pStyle w:val="ConsPlusNormal"/>
            </w:pPr>
            <w:r>
              <w:t>Санитар</w:t>
            </w:r>
          </w:p>
        </w:tc>
        <w:tc>
          <w:tcPr>
            <w:tcW w:w="5839" w:type="dxa"/>
          </w:tcPr>
          <w:p w:rsidR="00434E35" w:rsidRDefault="00434E35">
            <w:pPr>
              <w:pStyle w:val="ConsPlusNormal"/>
              <w:jc w:val="both"/>
            </w:pPr>
            <w:r>
              <w:t xml:space="preserve">1,0 из расчета на 1500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</w:t>
            </w:r>
          </w:p>
          <w:p w:rsidR="00434E35" w:rsidRDefault="00434E35">
            <w:pPr>
              <w:pStyle w:val="ConsPlusNormal"/>
              <w:jc w:val="both"/>
            </w:pPr>
            <w:r>
              <w:t>или</w:t>
            </w:r>
          </w:p>
          <w:p w:rsidR="00434E35" w:rsidRDefault="00434E35">
            <w:pPr>
              <w:pStyle w:val="ConsPlusNormal"/>
              <w:jc w:val="both"/>
            </w:pPr>
            <w:r>
              <w:t>1,0 из расчета на 750 процедур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6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lastRenderedPageBreak/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11" w:name="P445"/>
      <w:bookmarkEnd w:id="11"/>
      <w:r>
        <w:t>СТАНДАРТ</w:t>
      </w:r>
    </w:p>
    <w:p w:rsidR="00434E35" w:rsidRDefault="00434E35">
      <w:pPr>
        <w:pStyle w:val="ConsPlusTitle"/>
        <w:jc w:val="center"/>
      </w:pPr>
      <w:r>
        <w:t xml:space="preserve">ОСНАЩЕНИЯ КАБИНЕТА </w:t>
      </w:r>
      <w:proofErr w:type="gramStart"/>
      <w:r>
        <w:t>ЭКСТРАКОРПОРАЛЬНОЙ</w:t>
      </w:r>
      <w:proofErr w:type="gramEnd"/>
      <w:r>
        <w:t xml:space="preserve"> ГЕМОКОРРЕКЦИИ</w:t>
      </w:r>
    </w:p>
    <w:p w:rsidR="00434E35" w:rsidRDefault="00434E35">
      <w:pPr>
        <w:pStyle w:val="ConsPlusTitle"/>
        <w:jc w:val="center"/>
      </w:pPr>
      <w:r>
        <w:t>И ФОТОГЕМОТЕРАПИИ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870"/>
        <w:gridCol w:w="2154"/>
        <w:gridCol w:w="2381"/>
        <w:gridCol w:w="2211"/>
      </w:tblGrid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8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9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  <w:jc w:val="center"/>
            </w:pPr>
            <w:r>
              <w:t>Требуемое количество, единиц</w:t>
            </w:r>
          </w:p>
        </w:tc>
      </w:tr>
      <w:tr w:rsidR="00434E35">
        <w:tc>
          <w:tcPr>
            <w:tcW w:w="9069" w:type="dxa"/>
            <w:gridSpan w:val="5"/>
          </w:tcPr>
          <w:p w:rsidR="00434E35" w:rsidRDefault="00434E35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259880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Кресло терапевтическое и/или функциональная кровать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1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500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 или 1,0 из расчета на 250 сложных и длительных процедур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235730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Кресло для гемодиализа, с электропитанием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136210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120210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117910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Центрифуга рефрижераторная (предусматривается для медицинских организаций, осуществляющих процедуры экстракорпоральной гемокоррекции и фотогемотерапии с использованием центрифуги рефрижераторной)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143900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для банка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274480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напольная низкоскоростная, с охлаждением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342090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Разделитель/</w:t>
            </w:r>
            <w:proofErr w:type="spellStart"/>
            <w:r>
              <w:t>запаиватель</w:t>
            </w:r>
            <w:proofErr w:type="spellEnd"/>
            <w:r>
              <w:t xml:space="preserve"> для трубки </w:t>
            </w:r>
            <w:r>
              <w:lastRenderedPageBreak/>
              <w:t>пакета с донорской кровью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proofErr w:type="spellStart"/>
            <w:r>
              <w:lastRenderedPageBreak/>
              <w:t>Запаиватель</w:t>
            </w:r>
            <w:proofErr w:type="spellEnd"/>
            <w:r>
              <w:t xml:space="preserve"> для трубок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1 на 2 кресла </w:t>
            </w:r>
            <w:proofErr w:type="gramStart"/>
            <w:r>
              <w:t>терапевтических</w:t>
            </w:r>
            <w:proofErr w:type="gramEnd"/>
            <w:r>
              <w:t xml:space="preserve"> </w:t>
            </w:r>
            <w:r>
              <w:lastRenderedPageBreak/>
              <w:t>и/или функциональные кровати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215800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Аппарат для быстрого размораживания, подогрева и хранения в теплом виде плазмы, крови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143910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Холодильник медицинский (+2 ° - +6 °C)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215850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261620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355180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Холодильник/инкубатор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352570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Холодильник/морозильная камера для лаборатории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145090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Камера сборная теплоизоляционная, низкотемпературная для хранения компонентов крови/Морозильник медицинский для хранения компонентов крови (ниже - 25° C)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плазмы крови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361300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67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145700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202390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Тележка </w:t>
            </w:r>
            <w:r>
              <w:lastRenderedPageBreak/>
              <w:t>медицинская универсальная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Тележка медицинская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149080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Тележка бельевая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270020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325190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Тележка для размещения для оборудования для </w:t>
            </w:r>
            <w:proofErr w:type="spellStart"/>
            <w:r>
              <w:t>инсфузии</w:t>
            </w:r>
            <w:proofErr w:type="spellEnd"/>
            <w:r>
              <w:t>/трансфузии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Штатив для вливаний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 на кресло терапевтическое и/или функциональную кровать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Стойка для внутривенных вливаний, с потолочным креплением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Шкаф медицинский для хранения медицинских инструментов, медикаментов и других медицинских изделий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139770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Поднос медицинский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 на кресло терапевтическое и/или функциональную кровать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258800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Весы напольные медицинские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157600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103650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123680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2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18.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 xml:space="preserve">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 xml:space="preserve">Аппарат для измерения артериального </w:t>
            </w:r>
            <w:r>
              <w:lastRenderedPageBreak/>
              <w:t>давления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По числу врачебных ставок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218430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300560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ртутный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366210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239410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216630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19.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125680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Система </w:t>
            </w:r>
            <w:proofErr w:type="gramStart"/>
            <w:r>
              <w:t>терапевтической</w:t>
            </w:r>
            <w:proofErr w:type="gramEnd"/>
            <w:r>
              <w:t xml:space="preserve"> </w:t>
            </w:r>
            <w:proofErr w:type="spellStart"/>
            <w:r>
              <w:lastRenderedPageBreak/>
              <w:t>плазмофильтрации</w:t>
            </w:r>
            <w:proofErr w:type="spellEnd"/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lastRenderedPageBreak/>
              <w:t xml:space="preserve">Аппарат для </w:t>
            </w:r>
            <w:proofErr w:type="gramStart"/>
            <w:r>
              <w:t>экстракорпоральной</w:t>
            </w:r>
            <w:proofErr w:type="gramEnd"/>
            <w:r>
              <w:t xml:space="preserve"> </w:t>
            </w:r>
            <w:r>
              <w:lastRenderedPageBreak/>
              <w:t>гемокоррекции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lastRenderedPageBreak/>
              <w:t>по требованию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262900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Система афереза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цитоплазмафереза</w:t>
            </w:r>
            <w:proofErr w:type="spell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21.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115710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Облучатель крови ультрафиолетовый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131700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236830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</w:t>
            </w:r>
            <w:proofErr w:type="gramStart"/>
            <w:r>
              <w:t>экстракорпоральной</w:t>
            </w:r>
            <w:proofErr w:type="gramEnd"/>
            <w:r>
              <w:t xml:space="preserve"> гемокоррекции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Система </w:t>
            </w:r>
            <w:proofErr w:type="spellStart"/>
            <w:r>
              <w:t>гемофильтрации</w:t>
            </w:r>
            <w:proofErr w:type="spell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343940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proofErr w:type="spellStart"/>
            <w:r>
              <w:t>Инфузионный</w:t>
            </w:r>
            <w:proofErr w:type="spellEnd"/>
            <w:r>
              <w:t xml:space="preserve"> насос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Насос поршневой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229860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Насос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proofErr w:type="spellStart"/>
            <w:r>
              <w:t>Инфузионный</w:t>
            </w:r>
            <w:proofErr w:type="spellEnd"/>
            <w:r>
              <w:t xml:space="preserve"> насос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260420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proofErr w:type="spellStart"/>
            <w:r>
              <w:t>Инфузионный</w:t>
            </w:r>
            <w:proofErr w:type="spellEnd"/>
            <w:r>
              <w:t xml:space="preserve"> насос волюметрический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190850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Система мониторинга физиологических показателей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Монитор пациента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требованию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</w:pPr>
            <w:r>
              <w:t>27.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184200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Ширма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275740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Ширма анестезиологическая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Шкаф для белья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9069" w:type="dxa"/>
            <w:gridSpan w:val="5"/>
          </w:tcPr>
          <w:p w:rsidR="00434E35" w:rsidRDefault="00434E35">
            <w:pPr>
              <w:pStyle w:val="ConsPlusNormal"/>
              <w:outlineLvl w:val="2"/>
            </w:pPr>
            <w:r>
              <w:t>Прочие изделия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29.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числу рабочих мест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30.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Принтер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По 1 каждого оборудования, либо взамен принтера, копировального аппарата и сканера предусматривается многофункциональное устройство - 1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31.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32.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Сканер</w:t>
            </w: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33.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Источник </w:t>
            </w:r>
            <w:r>
              <w:lastRenderedPageBreak/>
              <w:t>бесперебойного питания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lastRenderedPageBreak/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Сканер </w:t>
            </w:r>
            <w:proofErr w:type="spellStart"/>
            <w:proofErr w:type="gramStart"/>
            <w:r>
              <w:t>штрих-кодов</w:t>
            </w:r>
            <w:proofErr w:type="spellEnd"/>
            <w:proofErr w:type="gram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</w:pPr>
            <w:r>
              <w:t>35.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12" w:name="P677"/>
      <w:bookmarkEnd w:id="12"/>
      <w:proofErr w:type="gramStart"/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00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</w:t>
      </w:r>
      <w:proofErr w:type="gramEnd"/>
      <w:r>
        <w:t xml:space="preserve">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7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r>
        <w:t>ПРАВИЛА</w:t>
      </w:r>
    </w:p>
    <w:p w:rsidR="00434E35" w:rsidRDefault="00434E35">
      <w:pPr>
        <w:pStyle w:val="ConsPlusTitle"/>
        <w:jc w:val="center"/>
      </w:pPr>
      <w:r>
        <w:t>ОРГАНИЗАЦИИ ДЕЯТЕЛЬНОСТИ ОТДЕЛЕНИЯ ТРАНСФУЗИОЛОГИИ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трансфузиологии (далее - Отделение).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2. Отделение создается как структурное подразделение медицинской организации, осуществляющее работы (услуги) по профилю "трансфузиология" для организации оказания медицинской помощи по профилю "трансфузиология".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Отделения устанавливаются руководителем медицинской организации, в составе которой оно создано, исходя из трансфузиологической активности медицинской организации, а также с учетом штатных нормативов, предусмотренных </w:t>
      </w:r>
      <w:hyperlink w:anchor="P784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830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"трансфузиология", утвержденному настоящим приказом.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5. Заведующий Отделением - врач-трансфузиолог назначается на должность и освобождается от </w:t>
      </w:r>
      <w:r>
        <w:lastRenderedPageBreak/>
        <w:t>должности руководителем медицинской организации, в которой создано Отделение.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101">
        <w:r>
          <w:rPr>
            <w:color w:val="0000FF"/>
          </w:rPr>
          <w:t>"трансфузиология"</w:t>
        </w:r>
      </w:hyperlink>
      <w:r>
        <w:t xml:space="preserve"> &lt;1&gt;.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13" w:name="P702"/>
      <w:bookmarkEnd w:id="13"/>
      <w:r>
        <w:t xml:space="preserve">&lt;1&gt; </w:t>
      </w:r>
      <w:hyperlink r:id="rId102">
        <w:r>
          <w:rPr>
            <w:color w:val="0000FF"/>
          </w:rPr>
          <w:t>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 г, N 26, ст. 3526).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 xml:space="preserve">7. На должность </w:t>
      </w:r>
      <w:proofErr w:type="spellStart"/>
      <w:r>
        <w:t>врача-трансфузиолога</w:t>
      </w:r>
      <w:proofErr w:type="spellEnd"/>
      <w:r>
        <w:t xml:space="preserve"> Отделения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103">
        <w:r>
          <w:rPr>
            <w:color w:val="0000FF"/>
          </w:rPr>
          <w:t>"трансфузиология"</w:t>
        </w:r>
      </w:hyperlink>
      <w:r>
        <w:t xml:space="preserve"> &lt;2&gt;.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14" w:name="P706"/>
      <w:bookmarkEnd w:id="14"/>
      <w:r>
        <w:t xml:space="preserve">&lt;2&gt; </w:t>
      </w:r>
      <w:hyperlink r:id="rId104">
        <w:r>
          <w:rPr>
            <w:color w:val="0000FF"/>
          </w:rPr>
          <w:t>Подпункт "б" пункта 4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компонентов, утвержденных постановлением Правительства Российской Федерации от 22 июня 2019 г. N 797 (Собрание законодательства Российской Федерации, 2019 г, N 27, ст. 3574) (далее - Правила).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в Отделении выполняются работы (услуги) по экстракорпоральной гемокоррекции и фотогемотерапии, на должность медицинской сестры в части: выполнения венепункции, контроля и коррекции параметров процедуры, наблюдения за пациентами во время процедуры,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 по специальностям </w:t>
      </w:r>
      <w:hyperlink r:id="rId105">
        <w:r>
          <w:rPr>
            <w:color w:val="0000FF"/>
          </w:rPr>
          <w:t>"Акушерское дело"</w:t>
        </w:r>
      </w:hyperlink>
      <w:r>
        <w:t xml:space="preserve">, </w:t>
      </w:r>
      <w:hyperlink r:id="rId106">
        <w:r>
          <w:rPr>
            <w:color w:val="0000FF"/>
          </w:rPr>
          <w:t>"Анестезиология и реаниматология"</w:t>
        </w:r>
      </w:hyperlink>
      <w:r>
        <w:t xml:space="preserve">, </w:t>
      </w:r>
      <w:hyperlink r:id="rId107">
        <w:r>
          <w:rPr>
            <w:color w:val="0000FF"/>
          </w:rPr>
          <w:t>"Лечебное дело"</w:t>
        </w:r>
      </w:hyperlink>
      <w:r>
        <w:t xml:space="preserve">, </w:t>
      </w:r>
      <w:hyperlink r:id="rId108">
        <w:r>
          <w:rPr>
            <w:color w:val="0000FF"/>
          </w:rPr>
          <w:t>"Операционное дело"</w:t>
        </w:r>
      </w:hyperlink>
      <w:r>
        <w:t xml:space="preserve">, </w:t>
      </w:r>
      <w:hyperlink r:id="rId109">
        <w:r>
          <w:rPr>
            <w:color w:val="0000FF"/>
          </w:rPr>
          <w:t>"Сестринское дело"</w:t>
        </w:r>
      </w:hyperlink>
      <w:r>
        <w:t xml:space="preserve">, </w:t>
      </w:r>
      <w:hyperlink r:id="rId110">
        <w:r>
          <w:rPr>
            <w:color w:val="0000FF"/>
          </w:rPr>
          <w:t>"Сестринское дело в педиатрии"</w:t>
        </w:r>
      </w:hyperlink>
      <w:r>
        <w:t xml:space="preserve">, </w:t>
      </w:r>
      <w:hyperlink r:id="rId111">
        <w:r>
          <w:rPr>
            <w:color w:val="0000FF"/>
          </w:rPr>
          <w:t>"Сестринское дело в косметологии"</w:t>
        </w:r>
      </w:hyperlink>
      <w:r>
        <w:t xml:space="preserve"> </w:t>
      </w:r>
      <w:hyperlink w:anchor="P702">
        <w:r>
          <w:rPr>
            <w:color w:val="0000FF"/>
          </w:rPr>
          <w:t>&lt;1&gt;</w:t>
        </w:r>
      </w:hyperlink>
      <w:r>
        <w:t>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определение медицинских показаний и медицинских противопоказаний к проведению трансфузии, применению </w:t>
      </w:r>
      <w:proofErr w:type="spellStart"/>
      <w:r>
        <w:t>кровосберегающих</w:t>
      </w:r>
      <w:proofErr w:type="spellEnd"/>
      <w:r>
        <w:t xml:space="preserve"> методов (</w:t>
      </w:r>
      <w:proofErr w:type="spellStart"/>
      <w:r>
        <w:t>гемодилюция</w:t>
      </w:r>
      <w:proofErr w:type="spellEnd"/>
      <w:r>
        <w:t xml:space="preserve">, </w:t>
      </w:r>
      <w:proofErr w:type="spellStart"/>
      <w:r>
        <w:t>реинфузия</w:t>
      </w:r>
      <w:proofErr w:type="spellEnd"/>
      <w:r>
        <w:t>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осмотр и обследование пациентов для оценки эффективности трансфузий и выявления реакций и осложнений, связанных с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и/или проведение необходимых исследований и проб на индивидуальную совместимость перед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приема заявок и выдачи компонентов крови для обеспечения эффективного управления запасами крови и ее компонентов; организация работы по формированию запаса компонентов крови на основании анализа потребностей медицинской организации;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организация трансфузий, применение </w:t>
      </w:r>
      <w:proofErr w:type="spellStart"/>
      <w:r>
        <w:t>кровосберегающих</w:t>
      </w:r>
      <w:proofErr w:type="spellEnd"/>
      <w:r>
        <w:t xml:space="preserve"> методов;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оценка эффективности клинического использования донорской крови и (или)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обеспечение функционирования системы безопасности донорской крови и (или) ее компонентов;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профилактика, предупреждение и организация лечения реакций и осложнений, нежелательных </w:t>
      </w:r>
      <w:r>
        <w:lastRenderedPageBreak/>
        <w:t>реакций, связанных с трансфузией, в том числе серьезных и непредвиденных;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анализ обстоятельств и причин, приведших к развитию реакций и осложнений, связанных с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предоставление в Федеральное медико-биологическое агентство информации о реакциях и об осложнениях, возникших у реципиента в связи с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оказание медицинской помощи при неотложных состояниях, вызванных трансфузией;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определение медицинских показаний к использованию медикаментозных способов коррекции патологических состояний (анемии, нарушения свертываемости крови) в качестве возможной альтернативы трансфузиям;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разработка комплекса мероприятий, направленных на минимизацию списания донорской крови и (или) ее компонентов по причине истечения срока годности;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консультирование врачей-специалистов по вопросам клинического использования донорской крови и (или) ее компонентов, применения </w:t>
      </w:r>
      <w:proofErr w:type="spellStart"/>
      <w:r>
        <w:t>кровосберегающих</w:t>
      </w:r>
      <w:proofErr w:type="spellEnd"/>
      <w:r>
        <w:t xml:space="preserve"> методов и альтернативных методов лечения;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консультирование пациентов (их законных представителей) о проведении трансфузий, возможных побочных эффектах и альтернативных методах лечения;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организация получения информированного добровольного согласия на проведение трансфузии или отказа от трансфузии;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ведение медицинской документации, в том числе в форме электронного документа;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использование медицинских информационных систем;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научных знаний в области трансфузиологии;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предоставление отчетности </w:t>
      </w:r>
      <w:hyperlink w:anchor="P706">
        <w:r>
          <w:rPr>
            <w:color w:val="0000FF"/>
          </w:rPr>
          <w:t>&lt;2&gt;</w:t>
        </w:r>
      </w:hyperlink>
      <w:r>
        <w:t>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иные функции, связанные с клиническим использованием крови и (или) ее компонентов в соответствии с законодательством Российской Федерации.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10. В случае</w:t>
      </w:r>
      <w:proofErr w:type="gramStart"/>
      <w:r>
        <w:t>,</w:t>
      </w:r>
      <w:proofErr w:type="gramEnd"/>
      <w:r>
        <w:t xml:space="preserve"> если Отделение выполняет работы по экстракорпоральной гемокоррекции и фотогемотерапии, в нем организуется кабинет экстракорпоральной гемокоррекции и фотогемотерапии, который осуществляет следующие функции: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подготовка и проведение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определение медицинских показаний и медицинских противопоказаний к применению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определение объема обследования пациентов с заболеваниями и (или) состояниями, требующими проведения лечения с использованием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оценка эффективности результатов применения методов экстракорпоральной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профилактика и организация лечения нежелательных реакций, в том числе серьезных и непредвиденных, возникших в результате выполнения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lastRenderedPageBreak/>
        <w:t>оказание медицинской помощи при неотложных состояниях, вызванных применением методов экстракорпоральной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консультирование врачей-специалистов по вопросам применения методов экстракорпоральной гемокоррекции и фотогемотерапии (за исключением хронической заместительной терапии функции почек);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консультирование пациентов (их законных представителей) о необходимости применения методов экстракорпоральной гемокоррекции и фотогемотерапии, возможных побочных эффектах и альтернативных методах лечения;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получение информированного добровольного согласия на применение методов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 или отказа от применения методов экстракорпоральной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участие в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участие в работе экспертных комиссий;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ведение медицинской документации, в том числе в форме электронного документа;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использование медицинских информационных систем;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использование в работе персональных данных пациентов, а также сведений, составляющих врачебную тайну, в соответствии с действующим законодательством Российской Федерации;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внедрение в клиническую практику современных научных знаний в области трансфузиологии;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предоставление отчетности;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иные функции, связанные с применением методов экстракорпоральной гемокоррекции и фотогемотерапии в соответствии с законодательством Российской Федерации.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11. В Отделении рекомендуется предусматривать: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кабинет </w:t>
      </w:r>
      <w:proofErr w:type="spellStart"/>
      <w:r>
        <w:t>врачей-трансфузиологов</w:t>
      </w:r>
      <w:proofErr w:type="spellEnd"/>
      <w:r>
        <w:t>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сестринскую;</w:t>
      </w:r>
    </w:p>
    <w:p w:rsidR="00434E35" w:rsidRDefault="00434E35">
      <w:pPr>
        <w:pStyle w:val="ConsPlusNormal"/>
        <w:spacing w:before="220"/>
        <w:ind w:firstLine="540"/>
        <w:jc w:val="both"/>
      </w:pPr>
      <w:proofErr w:type="gramStart"/>
      <w:r>
        <w:t xml:space="preserve">процедурный кабинет для размораживания и согревания крови и (или) ее компонентов, для осуществления (проведения) </w:t>
      </w:r>
      <w:proofErr w:type="spellStart"/>
      <w:r>
        <w:t>предтрансфузионных</w:t>
      </w:r>
      <w:proofErr w:type="spellEnd"/>
      <w:r>
        <w:t xml:space="preserve"> тестов, включающих в себя определение группы крови донора (единицы донорской крови и (или) ее компонента) и реципиента и проведение проб на совместимость образца крови реципиента с эритроцитами донора при трансфузиях (для медицинских организаций, осуществляющих выполнение проб на совместимость образца крови реципиента с эритроцитами донора и</w:t>
      </w:r>
      <w:proofErr w:type="gramEnd"/>
      <w:r>
        <w:t xml:space="preserve"> индивидуальный подбор донорской крови и (или) ее компонентов в Отделении);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процедурный кабинет для проведения трансфузии крови и (или) ее компонентов для аутологичной трансфузии, в случае осуществления трансфузий в Отделении;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помещение для хранения компонентов крови;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lastRenderedPageBreak/>
        <w:t>помещение для хранения растворов и расходных материалов;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комнату отдыха персонала;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комнату для приема пищи;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душевую и туалет для персонала;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туалет для пациентов;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помещение для хранения уборочного инвентаря.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При осуществлении работ (услуг) по экстракорпоральной гемокоррекции и фотогемотерапии в структуре Отделения рекомендуется дополнительно предусматривать:</w:t>
      </w:r>
      <w:proofErr w:type="gramEnd"/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процедурный кабинет для выполнения процедур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фотогемотерапии;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 xml:space="preserve">помещение для хранения медицинского оборудования для проведения процедур </w:t>
      </w:r>
      <w:proofErr w:type="gramStart"/>
      <w:r>
        <w:t>экстракорпоральной</w:t>
      </w:r>
      <w:proofErr w:type="gramEnd"/>
      <w:r>
        <w:t xml:space="preserve"> гемокоррекции и фотогемотерапии.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13.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структурным подразделением которой является.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14. Отделение может использоваться в качестве клинической и научной базы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434E35" w:rsidRDefault="00434E35">
      <w:pPr>
        <w:pStyle w:val="ConsPlusNormal"/>
        <w:spacing w:before="220"/>
        <w:ind w:firstLine="540"/>
        <w:jc w:val="both"/>
      </w:pPr>
      <w:r>
        <w:t>15. По решению органа исполнительной власти субъекта Российской Федерации в субъекте Российской Федерации формируются выездные бригады экстракорпоральной гемокоррекции с круглосуточным режимом работы.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8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15" w:name="P784"/>
      <w:bookmarkEnd w:id="15"/>
      <w:r>
        <w:t>ШТАТНЫЕ НОРМАТИВЫ ОТДЕЛЕНИЯ ТРАНСФУЗИОЛОГИИ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94"/>
        <w:gridCol w:w="2437"/>
        <w:gridCol w:w="3628"/>
      </w:tblGrid>
      <w:tr w:rsidR="00434E35">
        <w:tc>
          <w:tcPr>
            <w:tcW w:w="510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437" w:type="dxa"/>
          </w:tcPr>
          <w:p w:rsidR="00434E35" w:rsidRDefault="00434E35">
            <w:pPr>
              <w:pStyle w:val="ConsPlusNormal"/>
              <w:jc w:val="center"/>
            </w:pPr>
            <w:r>
              <w:t>Количество трансфузий крови и ее компонентов, в год</w:t>
            </w:r>
          </w:p>
        </w:tc>
        <w:tc>
          <w:tcPr>
            <w:tcW w:w="3628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Количество процедур </w:t>
            </w:r>
            <w:proofErr w:type="gramStart"/>
            <w:r>
              <w:t>экстракорпоральной</w:t>
            </w:r>
            <w:proofErr w:type="gramEnd"/>
            <w:r>
              <w:t xml:space="preserve"> гемокоррекции и фотогемотерапии, в год &lt;1&gt;</w:t>
            </w:r>
          </w:p>
        </w:tc>
      </w:tr>
      <w:tr w:rsidR="00434E35">
        <w:tc>
          <w:tcPr>
            <w:tcW w:w="510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494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437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должностей, ед.</w:t>
            </w:r>
          </w:p>
        </w:tc>
        <w:tc>
          <w:tcPr>
            <w:tcW w:w="3628" w:type="dxa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Количество должностей, единиц</w:t>
            </w:r>
          </w:p>
        </w:tc>
      </w:tr>
      <w:tr w:rsidR="00434E35">
        <w:tc>
          <w:tcPr>
            <w:tcW w:w="510" w:type="dxa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494" w:type="dxa"/>
          </w:tcPr>
          <w:p w:rsidR="00434E35" w:rsidRDefault="00434E35">
            <w:pPr>
              <w:pStyle w:val="ConsPlusNormal"/>
            </w:pPr>
            <w:r>
              <w:t>Заведующий отделением трансфузиологии - врач-трансфузиолог</w:t>
            </w:r>
          </w:p>
        </w:tc>
        <w:tc>
          <w:tcPr>
            <w:tcW w:w="6065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1,0</w:t>
            </w:r>
          </w:p>
        </w:tc>
      </w:tr>
      <w:tr w:rsidR="00434E35">
        <w:tc>
          <w:tcPr>
            <w:tcW w:w="510" w:type="dxa"/>
          </w:tcPr>
          <w:p w:rsidR="00434E35" w:rsidRDefault="00434E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434E35" w:rsidRDefault="00434E35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2437" w:type="dxa"/>
          </w:tcPr>
          <w:p w:rsidR="00434E35" w:rsidRDefault="00434E35">
            <w:pPr>
              <w:pStyle w:val="ConsPlusNormal"/>
              <w:jc w:val="both"/>
            </w:pPr>
            <w:r>
              <w:t>1,0 из расчета на 1500 трансфузий &lt;2&gt;</w:t>
            </w:r>
          </w:p>
        </w:tc>
        <w:tc>
          <w:tcPr>
            <w:tcW w:w="3628" w:type="dxa"/>
          </w:tcPr>
          <w:p w:rsidR="00434E35" w:rsidRDefault="00434E35">
            <w:pPr>
              <w:pStyle w:val="ConsPlusNormal"/>
              <w:jc w:val="both"/>
            </w:pPr>
            <w:r>
              <w:t xml:space="preserve">1,0 из расчета на 1000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</w:t>
            </w:r>
          </w:p>
          <w:p w:rsidR="00434E35" w:rsidRDefault="00434E35">
            <w:pPr>
              <w:pStyle w:val="ConsPlusNormal"/>
              <w:jc w:val="both"/>
            </w:pPr>
            <w:r>
              <w:t>или</w:t>
            </w:r>
          </w:p>
          <w:p w:rsidR="00434E35" w:rsidRDefault="00434E35">
            <w:pPr>
              <w:pStyle w:val="ConsPlusNormal"/>
              <w:jc w:val="both"/>
            </w:pPr>
            <w:r>
              <w:t>1,0 из расчета на 500 сложных и длительных процедур</w:t>
            </w:r>
          </w:p>
        </w:tc>
      </w:tr>
      <w:tr w:rsidR="00434E35">
        <w:tc>
          <w:tcPr>
            <w:tcW w:w="510" w:type="dxa"/>
          </w:tcPr>
          <w:p w:rsidR="00434E35" w:rsidRDefault="00434E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434E35" w:rsidRDefault="00434E3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6065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1,0</w:t>
            </w:r>
          </w:p>
        </w:tc>
      </w:tr>
      <w:tr w:rsidR="00434E35">
        <w:tc>
          <w:tcPr>
            <w:tcW w:w="510" w:type="dxa"/>
          </w:tcPr>
          <w:p w:rsidR="00434E35" w:rsidRDefault="00434E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434E35" w:rsidRDefault="00434E3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437" w:type="dxa"/>
          </w:tcPr>
          <w:p w:rsidR="00434E35" w:rsidRDefault="00434E35">
            <w:pPr>
              <w:pStyle w:val="ConsPlusNormal"/>
              <w:jc w:val="both"/>
            </w:pPr>
            <w:r>
              <w:t>1,0 из расчета 750 трансфузий</w:t>
            </w:r>
          </w:p>
        </w:tc>
        <w:tc>
          <w:tcPr>
            <w:tcW w:w="3628" w:type="dxa"/>
          </w:tcPr>
          <w:p w:rsidR="00434E35" w:rsidRDefault="00434E35">
            <w:pPr>
              <w:pStyle w:val="ConsPlusNormal"/>
              <w:jc w:val="both"/>
            </w:pPr>
            <w:r>
              <w:t xml:space="preserve">1,0 из расчета на 500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</w:t>
            </w:r>
          </w:p>
          <w:p w:rsidR="00434E35" w:rsidRDefault="00434E35">
            <w:pPr>
              <w:pStyle w:val="ConsPlusNormal"/>
              <w:jc w:val="both"/>
            </w:pPr>
            <w:r>
              <w:t>или</w:t>
            </w:r>
          </w:p>
          <w:p w:rsidR="00434E35" w:rsidRDefault="00434E35">
            <w:pPr>
              <w:pStyle w:val="ConsPlusNormal"/>
              <w:jc w:val="both"/>
            </w:pPr>
            <w:r>
              <w:t>1,0 из расчета на 250 сложных и длительных процедур</w:t>
            </w:r>
          </w:p>
        </w:tc>
      </w:tr>
      <w:tr w:rsidR="00434E35">
        <w:tc>
          <w:tcPr>
            <w:tcW w:w="510" w:type="dxa"/>
          </w:tcPr>
          <w:p w:rsidR="00434E35" w:rsidRDefault="00434E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434E35" w:rsidRDefault="00434E35">
            <w:pPr>
              <w:pStyle w:val="ConsPlusNormal"/>
            </w:pPr>
            <w:r>
              <w:t>Санитар</w:t>
            </w:r>
          </w:p>
        </w:tc>
        <w:tc>
          <w:tcPr>
            <w:tcW w:w="2437" w:type="dxa"/>
          </w:tcPr>
          <w:p w:rsidR="00434E35" w:rsidRDefault="00434E35">
            <w:pPr>
              <w:pStyle w:val="ConsPlusNormal"/>
              <w:jc w:val="both"/>
            </w:pPr>
            <w:r>
              <w:t>1,0 из расчета на 1500 трансфузий</w:t>
            </w:r>
          </w:p>
        </w:tc>
        <w:tc>
          <w:tcPr>
            <w:tcW w:w="3628" w:type="dxa"/>
          </w:tcPr>
          <w:p w:rsidR="00434E35" w:rsidRDefault="00434E35">
            <w:pPr>
              <w:pStyle w:val="ConsPlusNormal"/>
              <w:jc w:val="both"/>
            </w:pPr>
            <w:r>
              <w:t xml:space="preserve">1,0 из расчета на 1500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</w:t>
            </w:r>
          </w:p>
          <w:p w:rsidR="00434E35" w:rsidRDefault="00434E35">
            <w:pPr>
              <w:pStyle w:val="ConsPlusNormal"/>
              <w:jc w:val="both"/>
            </w:pPr>
            <w:r>
              <w:t>или</w:t>
            </w:r>
          </w:p>
          <w:p w:rsidR="00434E35" w:rsidRDefault="00434E35">
            <w:pPr>
              <w:pStyle w:val="ConsPlusNormal"/>
              <w:jc w:val="both"/>
            </w:pPr>
            <w:r>
              <w:t>1,0 из расчета на 750 процедур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9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16" w:name="P830"/>
      <w:bookmarkEnd w:id="16"/>
      <w:r>
        <w:t>СТАНДАРТ ОСНАЩЕНИЯ ОТДЕЛЕНИЯ ТРАНСФУЗИОЛОГИИ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870"/>
        <w:gridCol w:w="2154"/>
        <w:gridCol w:w="2381"/>
        <w:gridCol w:w="2211"/>
      </w:tblGrid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2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13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  <w:jc w:val="center"/>
            </w:pPr>
            <w:r>
              <w:t>Требуемое количество, единиц</w:t>
            </w:r>
          </w:p>
        </w:tc>
      </w:tr>
      <w:tr w:rsidR="00434E35">
        <w:tc>
          <w:tcPr>
            <w:tcW w:w="9069" w:type="dxa"/>
            <w:gridSpan w:val="5"/>
          </w:tcPr>
          <w:p w:rsidR="00434E35" w:rsidRDefault="00434E35">
            <w:pPr>
              <w:pStyle w:val="ConsPlusNormal"/>
              <w:ind w:firstLine="283"/>
              <w:jc w:val="both"/>
              <w:outlineLvl w:val="2"/>
            </w:pPr>
            <w:r>
              <w:t>Медицинское оборудование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334300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Контейнер для </w:t>
            </w:r>
            <w:r>
              <w:lastRenderedPageBreak/>
              <w:t xml:space="preserve">транспортировки образцов, </w:t>
            </w:r>
            <w:proofErr w:type="spellStart"/>
            <w:r>
              <w:t>термоизолированный</w:t>
            </w:r>
            <w:proofErr w:type="spellEnd"/>
            <w:r>
              <w:t>, многоразового использования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proofErr w:type="spellStart"/>
            <w:r>
              <w:lastRenderedPageBreak/>
              <w:t>Термоконтейнер</w:t>
            </w:r>
            <w:proofErr w:type="spellEnd"/>
            <w:r>
              <w:t xml:space="preserve"> </w:t>
            </w:r>
            <w:r>
              <w:lastRenderedPageBreak/>
              <w:t>переносной для кратковременного хранения крови и кровезаменителей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2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348440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Контейнер для транспортировки пакетов с кровью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154260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proofErr w:type="spellStart"/>
            <w:r>
              <w:t>Перемешиватель</w:t>
            </w:r>
            <w:proofErr w:type="spellEnd"/>
            <w:r>
              <w:t xml:space="preserve"> тромбоцитов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Термостат для хранения тромбоцитов (в комплекте с тромбомиксером), (предусматривается для медицинских организаций, осуществляющих клиническое использование концентратов тромбоцитов)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тромбоцитов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145090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Камера сборная теплоизоляционная, низкотемпературная для хранения компонентов крови/Морозильник медицинский для хранения компонентов крови (ниже -25 °C)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плазмы крови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143910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Холодильник медицинский для хранения крови и ее компонентов (+2° - +6 °C)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необходимым объемом хранения эритроцитсодержащих компонентов крови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215800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Аппарат для быстрого размораживания плазмы, подогрева и хранения в теплом виде плазмы, крови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 на 500 единиц компонентов крови, подлежащих размораживанию и согреванию в год, но не менее 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361300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</w:t>
            </w:r>
            <w:r>
              <w:lastRenderedPageBreak/>
              <w:t xml:space="preserve">воздуха и (или) дезинфекции поверхностей </w:t>
            </w:r>
            <w:hyperlink w:anchor="P11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Определяется объемом помещения и характеристиками оборудования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214590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цитологическая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Центрифуга лабораторная медицинская настольная (предусматривается для отделений трансфузиологии, 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>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238940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микрогематокрита</w:t>
            </w:r>
            <w:proofErr w:type="spellEnd"/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248410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Центрифуга для </w:t>
            </w:r>
            <w:proofErr w:type="spellStart"/>
            <w:r>
              <w:t>микрообразцов</w:t>
            </w:r>
            <w:proofErr w:type="spellEnd"/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260430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настольная общего назначения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232840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Термостат лабораторный для чистых помещений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Термостат электрический суховоздушный (предусматривается для медицинских организаций, не оснащенных анализатором иммуноферментным автоматическим, а также для отделений трансфузиологии, 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>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261720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Термостат лабораторный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124480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Пипетка механическая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Дозатор пипеточный (предусматривается для отделений трансфузиологии, выполняющих пробы на совместимость </w:t>
            </w:r>
            <w:r>
              <w:lastRenderedPageBreak/>
              <w:t xml:space="preserve">между эритроцитами донора и сывороткой/плазмой реципиента и индивидуальный подбор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>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4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124540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Микропипетка механическая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187260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Микропипетка с </w:t>
            </w:r>
            <w:r>
              <w:lastRenderedPageBreak/>
              <w:t>ручным заполнением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292310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Пипетка электронная, многофункциональная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292320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Пипетка электронная, </w:t>
            </w:r>
            <w:proofErr w:type="spellStart"/>
            <w:r>
              <w:t>однофункциональная</w:t>
            </w:r>
            <w:proofErr w:type="spellEnd"/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292390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Микропипетка электронная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261390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Дозатор жидкости лабораторный, ручной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103650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261620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Холодильник лабораторный &lt;3&gt;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По числу врачебных ставок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218430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239410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</w:t>
            </w:r>
            <w:r>
              <w:lastRenderedPageBreak/>
              <w:t xml:space="preserve">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434E35" w:rsidRDefault="00434E35">
            <w:pPr>
              <w:pStyle w:val="ConsPlusNormal"/>
            </w:pPr>
            <w:r>
              <w:t>216630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434E35" w:rsidRDefault="00434E35">
            <w:pPr>
              <w:pStyle w:val="ConsPlusNormal"/>
            </w:pPr>
            <w:r>
              <w:t>300560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ртутный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  <w:vAlign w:val="center"/>
          </w:tcPr>
          <w:p w:rsidR="00434E35" w:rsidRDefault="00434E35">
            <w:pPr>
              <w:pStyle w:val="ConsPlusNormal"/>
            </w:pPr>
            <w:r>
              <w:t>366210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123680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Контейнер для отходов с биологическими загрязнениями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Бак многоразовый с тележкой для сбора, хранения медицинских отходов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2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Столик манипуляционный, (предусматривается для отделений трансфузиологии, 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156900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Мебель для палаты пациента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Шкаф для хранения реактивов (предусматривается для отделений трансфузиологии, </w:t>
            </w:r>
            <w:r>
              <w:lastRenderedPageBreak/>
              <w:t xml:space="preserve">выполняющих пробы на совместимость между эритроцитами донора и сывороткой/плазмой реципиента и индивидуальный подбор донорской крови и (или) ее компонентов </w:t>
            </w:r>
            <w:proofErr w:type="spellStart"/>
            <w:r>
              <w:t>врачами-трансфузиологами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lastRenderedPageBreak/>
              <w:t>1,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Штатив для вливаний </w:t>
            </w:r>
            <w:proofErr w:type="spellStart"/>
            <w:r>
              <w:t>инфузионных</w:t>
            </w:r>
            <w:proofErr w:type="spellEnd"/>
            <w:r>
              <w:t xml:space="preserve"> растворов (предусматривается в случае осуществления трансфузии в отделении трансфузиологии)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  <w:jc w:val="both"/>
            </w:pPr>
            <w:r>
              <w:t>По числу кресел терапевтических и/или функциональных кроватей.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259880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Кресло терапевтическое и/или функциональная кровать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 на 500 трансфузий в год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235730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Кресло для гемодиализа, с электропитанием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136210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120210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9069" w:type="dxa"/>
            <w:gridSpan w:val="5"/>
          </w:tcPr>
          <w:p w:rsidR="00434E35" w:rsidRDefault="00434E35">
            <w:pPr>
              <w:pStyle w:val="ConsPlusNormal"/>
              <w:outlineLvl w:val="2"/>
            </w:pPr>
            <w:r>
              <w:t xml:space="preserve">При выполнении работ (услуг) по </w:t>
            </w:r>
            <w:proofErr w:type="gramStart"/>
            <w:r>
              <w:t>экстракорпоральной</w:t>
            </w:r>
            <w:proofErr w:type="gramEnd"/>
            <w:r>
              <w:t xml:space="preserve"> гемокоррекции и фотогемотерапии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259880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Кресло терапевтическое и/или функциональная кровать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1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500 </w:t>
            </w:r>
            <w:proofErr w:type="spellStart"/>
            <w:r>
              <w:t>интермиттирующих</w:t>
            </w:r>
            <w:proofErr w:type="spellEnd"/>
            <w:r>
              <w:t xml:space="preserve"> процедур</w:t>
            </w:r>
          </w:p>
          <w:p w:rsidR="00434E35" w:rsidRDefault="00434E35">
            <w:pPr>
              <w:pStyle w:val="ConsPlusNormal"/>
            </w:pPr>
            <w:r>
              <w:t>или</w:t>
            </w:r>
          </w:p>
          <w:p w:rsidR="00434E35" w:rsidRDefault="00434E35">
            <w:pPr>
              <w:pStyle w:val="ConsPlusNormal"/>
            </w:pPr>
            <w:r>
              <w:t>1,0 из расчета на 250 сложных и длительных процедур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235730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Кресло для гемодиализа, с электропитанием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136210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120210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Кровать больничная </w:t>
            </w:r>
            <w:r>
              <w:lastRenderedPageBreak/>
              <w:t>механическая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117910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напольная высокоскоростная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Центрифуга рефрижераторная (предусматривается для медицинских организаций, осуществляющих процедуры экстракорпоральной гемокоррекции и фотогемотерапии с использованием центрифуги рефрижераторной)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143900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для банка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274480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Центрифуга напольная низкоскоростная, с охлаждением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342090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Разделитель/</w:t>
            </w:r>
            <w:proofErr w:type="spellStart"/>
            <w:r>
              <w:t>запаиватель</w:t>
            </w:r>
            <w:proofErr w:type="spellEnd"/>
            <w:r>
              <w:t xml:space="preserve"> для трубки пакета с донорской кровью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proofErr w:type="spellStart"/>
            <w:r>
              <w:t>Запаиватель</w:t>
            </w:r>
            <w:proofErr w:type="spellEnd"/>
            <w:r>
              <w:t xml:space="preserve"> для трубок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1 на 2 кресла </w:t>
            </w:r>
            <w:proofErr w:type="gramStart"/>
            <w:r>
              <w:t>терапевтических</w:t>
            </w:r>
            <w:proofErr w:type="gramEnd"/>
            <w:r>
              <w:t xml:space="preserve"> и/или функциональные кровати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215800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Размораживатель плазмы крови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Аппарат для быстрого размораживания, подогрева и хранения в теплом виде плазмы, крови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143910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для крови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Холодильник медицинский (+2° - +6 °C)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215850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261620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 лабораторный, базовый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355180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Холодильник/инкубатор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352570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Холодильник/морозильная камера для лаборатории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145090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Камера морозильная для плазмы крови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Камера сборная теплоизоляционная, низкотемпературная для хранения компонентов крови/Морозильник </w:t>
            </w:r>
            <w:r>
              <w:lastRenderedPageBreak/>
              <w:t>медицинский для хранения компонентов крови (ниже -25 °C)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lastRenderedPageBreak/>
              <w:t>Количество определяется необходимым объемом хранения плазмы крови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321680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Холодильник/морозильник для крови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361300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Облучатель ультрафиолетовый для фототерапии/дезинфекции помещений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 </w:t>
            </w:r>
            <w:hyperlink w:anchor="P117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Количество определяется объемом помещения и характеристиками оборудования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Лампа ультрафиолетовая бактерицидная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145700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Весы для взвешивания крови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202390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Тележка медицинская универсальная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Тележка медицинская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149080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Тележка бельевая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270020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Тележка для медицинских инструментов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325190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Тележка для размещения оборудования для </w:t>
            </w:r>
            <w:proofErr w:type="spellStart"/>
            <w:r>
              <w:t>инсфузии</w:t>
            </w:r>
            <w:proofErr w:type="spellEnd"/>
            <w:r>
              <w:t>/трансфузии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Штатив для вливаний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 на кресло терапевтическое и/или функциональную кровать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131960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Стойка для внутривенных вливаний, с потолочным креплением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258800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Весы напольные медицинские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157600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103650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Дозатор для мыла/дезинфицирующих средств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Дозаторы для дезинфицирующих средств и мыла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числу помещений для медицинской деятельности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123680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Контейнер для отходов с биологическими </w:t>
            </w:r>
            <w:r>
              <w:lastRenderedPageBreak/>
              <w:t>загрязнениями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lastRenderedPageBreak/>
              <w:t xml:space="preserve">Бак многоразовый с тележкой для сбора, хранения медицинских </w:t>
            </w:r>
            <w:r>
              <w:lastRenderedPageBreak/>
              <w:t>отходов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lastRenderedPageBreak/>
              <w:t>2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стационарный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По числу врачебных ставок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122850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электрический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  <w:r>
              <w:t>, портативный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218430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телеметрический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300560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ртутный с </w:t>
            </w:r>
            <w:proofErr w:type="gramStart"/>
            <w:r>
              <w:t>ручным</w:t>
            </w:r>
            <w:proofErr w:type="gramEnd"/>
            <w:r>
              <w:t xml:space="preserve"> </w:t>
            </w:r>
            <w:proofErr w:type="spellStart"/>
            <w:r>
              <w:t>нагнетением</w:t>
            </w:r>
            <w:proofErr w:type="spellEnd"/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366210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239410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измерения артериального давления </w:t>
            </w:r>
            <w:proofErr w:type="spellStart"/>
            <w:r>
              <w:t>анероидный</w:t>
            </w:r>
            <w:proofErr w:type="spellEnd"/>
            <w:r>
              <w:t xml:space="preserve"> механический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216630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электронный для измерения артериального давления автоматический, портативный, с манжетой на </w:t>
            </w:r>
            <w:r>
              <w:lastRenderedPageBreak/>
              <w:t>плечо/запястье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125680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Система </w:t>
            </w:r>
            <w:proofErr w:type="gramStart"/>
            <w:r>
              <w:t>терапевтической</w:t>
            </w:r>
            <w:proofErr w:type="gramEnd"/>
            <w:r>
              <w:t xml:space="preserve"> </w:t>
            </w:r>
            <w:proofErr w:type="spellStart"/>
            <w:r>
              <w:t>плазмофильтрации</w:t>
            </w:r>
            <w:proofErr w:type="spellEnd"/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Аппарат для </w:t>
            </w:r>
            <w:proofErr w:type="gramStart"/>
            <w:r>
              <w:t>экстракорпоральной</w:t>
            </w:r>
            <w:proofErr w:type="gramEnd"/>
            <w:r>
              <w:t xml:space="preserve"> гемокоррекции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Количество определяется используемыми методами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262900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Система афереза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Аппарат для </w:t>
            </w:r>
            <w:proofErr w:type="spellStart"/>
            <w:r>
              <w:t>цитоплазмафереза</w:t>
            </w:r>
            <w:proofErr w:type="spell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115710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Облучатель крови ультрафиолетовый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131700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Аппарат для фотогемотерапии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236830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Аппарат для </w:t>
            </w:r>
            <w:proofErr w:type="gramStart"/>
            <w:r>
              <w:t>экстракорпоральной</w:t>
            </w:r>
            <w:proofErr w:type="gramEnd"/>
            <w:r>
              <w:t xml:space="preserve"> гемокоррекции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Система </w:t>
            </w:r>
            <w:proofErr w:type="spellStart"/>
            <w:r>
              <w:t>гемофильтрации</w:t>
            </w:r>
            <w:proofErr w:type="spell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343940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proofErr w:type="spellStart"/>
            <w:r>
              <w:t>Инфузионный</w:t>
            </w:r>
            <w:proofErr w:type="spellEnd"/>
            <w:r>
              <w:t xml:space="preserve"> насос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Насос поршневой для </w:t>
            </w:r>
            <w:proofErr w:type="spellStart"/>
            <w:r>
              <w:t>инфузий</w:t>
            </w:r>
            <w:proofErr w:type="spell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229860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Насос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proofErr w:type="spellStart"/>
            <w:r>
              <w:t>Инфузионный</w:t>
            </w:r>
            <w:proofErr w:type="spellEnd"/>
            <w:r>
              <w:t xml:space="preserve"> насос </w:t>
            </w:r>
            <w:proofErr w:type="gramStart"/>
            <w:r>
              <w:t>шприцевой</w:t>
            </w:r>
            <w:proofErr w:type="gram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260420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  <w:r>
              <w:t xml:space="preserve"> общего назначения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proofErr w:type="spellStart"/>
            <w:r>
              <w:t>Инфузионный</w:t>
            </w:r>
            <w:proofErr w:type="spellEnd"/>
            <w:r>
              <w:t xml:space="preserve"> насос волюметрический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190850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Система мониторинга физиологических показателей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Монитор пациента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 xml:space="preserve">Количество определяется </w:t>
            </w:r>
            <w:proofErr w:type="gramStart"/>
            <w:r>
              <w:t>используемыми</w:t>
            </w:r>
            <w:proofErr w:type="gramEnd"/>
            <w:r>
              <w:t xml:space="preserve"> методам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184200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381" w:type="dxa"/>
            <w:vMerge w:val="restart"/>
          </w:tcPr>
          <w:p w:rsidR="00434E35" w:rsidRDefault="00434E35">
            <w:pPr>
              <w:pStyle w:val="ConsPlusNormal"/>
            </w:pPr>
            <w:r>
              <w:t>Ширма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275740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Ширма анестезиологическая</w:t>
            </w:r>
          </w:p>
        </w:tc>
        <w:tc>
          <w:tcPr>
            <w:tcW w:w="2381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9069" w:type="dxa"/>
            <w:gridSpan w:val="5"/>
          </w:tcPr>
          <w:p w:rsidR="00434E35" w:rsidRDefault="00434E35">
            <w:pPr>
              <w:pStyle w:val="ConsPlusNormal"/>
              <w:outlineLvl w:val="2"/>
            </w:pPr>
            <w:r>
              <w:t>Прочие изделия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Персональный компьютер или автоматизированное рабочее место с системой защиты персональных данных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По числу рабочих мест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Принтер</w:t>
            </w:r>
          </w:p>
        </w:tc>
        <w:tc>
          <w:tcPr>
            <w:tcW w:w="2211" w:type="dxa"/>
            <w:vMerge w:val="restart"/>
          </w:tcPr>
          <w:p w:rsidR="00434E35" w:rsidRDefault="00434E35">
            <w:pPr>
              <w:pStyle w:val="ConsPlusNormal"/>
            </w:pPr>
            <w:r>
              <w:t>По 1 каждого оборудования, либо взамен принтера, копировального аппарата и сканера предусматривается многофункциональное устройство - 1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Копировальный аппарат</w:t>
            </w: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Сканер</w:t>
            </w:r>
          </w:p>
        </w:tc>
        <w:tc>
          <w:tcPr>
            <w:tcW w:w="2211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>Источник бесперебойного питания</w:t>
            </w:r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  <w:tr w:rsidR="00434E35">
        <w:tc>
          <w:tcPr>
            <w:tcW w:w="453" w:type="dxa"/>
          </w:tcPr>
          <w:p w:rsidR="00434E35" w:rsidRDefault="00434E3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154" w:type="dxa"/>
          </w:tcPr>
          <w:p w:rsidR="00434E35" w:rsidRDefault="00434E35">
            <w:pPr>
              <w:pStyle w:val="ConsPlusNormal"/>
            </w:pPr>
            <w:r>
              <w:t>-</w:t>
            </w:r>
          </w:p>
        </w:tc>
        <w:tc>
          <w:tcPr>
            <w:tcW w:w="2381" w:type="dxa"/>
          </w:tcPr>
          <w:p w:rsidR="00434E35" w:rsidRDefault="00434E35">
            <w:pPr>
              <w:pStyle w:val="ConsPlusNormal"/>
            </w:pPr>
            <w:r>
              <w:t xml:space="preserve">Сканер </w:t>
            </w:r>
            <w:proofErr w:type="spellStart"/>
            <w:proofErr w:type="gramStart"/>
            <w:r>
              <w:t>штрих-кодов</w:t>
            </w:r>
            <w:proofErr w:type="spellEnd"/>
            <w:proofErr w:type="gramEnd"/>
          </w:p>
        </w:tc>
        <w:tc>
          <w:tcPr>
            <w:tcW w:w="2211" w:type="dxa"/>
          </w:tcPr>
          <w:p w:rsidR="00434E35" w:rsidRDefault="00434E35">
            <w:pPr>
              <w:pStyle w:val="ConsPlusNormal"/>
            </w:pPr>
            <w:r>
              <w:t>1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ind w:firstLine="540"/>
        <w:jc w:val="both"/>
      </w:pPr>
      <w:r>
        <w:t>--------------------------------</w:t>
      </w:r>
    </w:p>
    <w:p w:rsidR="00434E35" w:rsidRDefault="00434E35">
      <w:pPr>
        <w:pStyle w:val="ConsPlusNormal"/>
        <w:spacing w:before="220"/>
        <w:ind w:firstLine="540"/>
        <w:jc w:val="both"/>
      </w:pPr>
      <w:bookmarkStart w:id="17" w:name="P1172"/>
      <w:bookmarkEnd w:id="17"/>
      <w:proofErr w:type="gramStart"/>
      <w: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14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изменениями, внесенными постановлениями Главного государственного санитарного врача от</w:t>
      </w:r>
      <w:proofErr w:type="gramEnd"/>
      <w:r>
        <w:t xml:space="preserve">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10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Title"/>
        <w:jc w:val="center"/>
      </w:pPr>
      <w:bookmarkStart w:id="18" w:name="P1187"/>
      <w:bookmarkEnd w:id="18"/>
      <w:r>
        <w:t>СТАНДАРТ</w:t>
      </w:r>
    </w:p>
    <w:p w:rsidR="00434E35" w:rsidRDefault="00434E35">
      <w:pPr>
        <w:pStyle w:val="ConsPlusTitle"/>
        <w:jc w:val="center"/>
      </w:pPr>
      <w:r>
        <w:t>ДОПОЛНИТЕЛЬНОГО ОСНАЩЕНИЯ ОТДЕЛЕНИЯ</w:t>
      </w:r>
    </w:p>
    <w:p w:rsidR="00434E35" w:rsidRDefault="00434E35">
      <w:pPr>
        <w:pStyle w:val="ConsPlusTitle"/>
        <w:jc w:val="center"/>
      </w:pPr>
      <w:r>
        <w:t>ЛАБОРАТОРНОЙ ДИАГНОСТИКИ МЕДИЦИНСКОЙ ОРГАНИЗАЦИИ,</w:t>
      </w:r>
    </w:p>
    <w:p w:rsidR="00434E35" w:rsidRDefault="00434E35">
      <w:pPr>
        <w:pStyle w:val="ConsPlusTitle"/>
        <w:jc w:val="center"/>
      </w:pPr>
      <w:r>
        <w:t>В КОТОРОЙ ОРГАНИЗОВАН КАБИНЕТ ТРАНСФУЗИОЛОГИИ</w:t>
      </w:r>
    </w:p>
    <w:p w:rsidR="00434E35" w:rsidRDefault="00434E35">
      <w:pPr>
        <w:pStyle w:val="ConsPlusTitle"/>
        <w:jc w:val="center"/>
      </w:pPr>
      <w:r>
        <w:t>ИЛИ ОТДЕЛЕНИЕ ТРАНСФУЗИОЛОГИИ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870"/>
        <w:gridCol w:w="2607"/>
        <w:gridCol w:w="2607"/>
        <w:gridCol w:w="1417"/>
      </w:tblGrid>
      <w:tr w:rsidR="00434E35">
        <w:tc>
          <w:tcPr>
            <w:tcW w:w="566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5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16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434E35" w:rsidRDefault="00434E35">
            <w:pPr>
              <w:pStyle w:val="ConsPlusNormal"/>
              <w:jc w:val="center"/>
            </w:pPr>
            <w:r>
              <w:t>Требуемое количество, единиц.</w:t>
            </w:r>
          </w:p>
        </w:tc>
      </w:tr>
      <w:tr w:rsidR="00434E35">
        <w:tc>
          <w:tcPr>
            <w:tcW w:w="566" w:type="dxa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261240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</w:pPr>
            <w:r>
              <w:t>Анализатор мочи для in vitro диагностики (ИВД), лабораторный, полуавтоматический</w:t>
            </w:r>
          </w:p>
        </w:tc>
        <w:tc>
          <w:tcPr>
            <w:tcW w:w="2607" w:type="dxa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>Анализатор мочи</w:t>
            </w:r>
          </w:p>
        </w:tc>
        <w:tc>
          <w:tcPr>
            <w:tcW w:w="1417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</w:t>
            </w:r>
          </w:p>
        </w:tc>
      </w:tr>
      <w:tr w:rsidR="00434E35">
        <w:tc>
          <w:tcPr>
            <w:tcW w:w="566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261730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  <w:jc w:val="both"/>
            </w:pPr>
            <w:r>
              <w:t>Анализатор мочи ИВД, лабораторный, автоматический</w:t>
            </w:r>
          </w:p>
        </w:tc>
        <w:tc>
          <w:tcPr>
            <w:tcW w:w="2607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417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566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287920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</w:pPr>
            <w:r>
              <w:t>Анализатор мочи ИВД, для использования вблизи пациента</w:t>
            </w:r>
          </w:p>
        </w:tc>
        <w:tc>
          <w:tcPr>
            <w:tcW w:w="2607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417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566" w:type="dxa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130570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  <w:jc w:val="both"/>
            </w:pPr>
            <w:r>
              <w:t>Анализатор гематологический ИВД, полуавтоматический</w:t>
            </w:r>
          </w:p>
        </w:tc>
        <w:tc>
          <w:tcPr>
            <w:tcW w:w="2607" w:type="dxa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>Анализатор гематологический</w:t>
            </w:r>
          </w:p>
        </w:tc>
        <w:tc>
          <w:tcPr>
            <w:tcW w:w="1417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</w:t>
            </w:r>
          </w:p>
        </w:tc>
      </w:tr>
      <w:tr w:rsidR="00434E35">
        <w:tc>
          <w:tcPr>
            <w:tcW w:w="566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130690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  <w:jc w:val="both"/>
            </w:pPr>
            <w:r>
              <w:t>Анализатор гематологический ИВД, автоматический</w:t>
            </w:r>
          </w:p>
        </w:tc>
        <w:tc>
          <w:tcPr>
            <w:tcW w:w="2607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417" w:type="dxa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566" w:type="dxa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261210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ИВД, лабораторный, полуавтоматический</w:t>
            </w:r>
          </w:p>
        </w:tc>
        <w:tc>
          <w:tcPr>
            <w:tcW w:w="2607" w:type="dxa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 xml:space="preserve">Анализатор автоматический </w:t>
            </w:r>
            <w:proofErr w:type="spellStart"/>
            <w:r>
              <w:t>коагулометрический</w:t>
            </w:r>
            <w:proofErr w:type="spellEnd"/>
          </w:p>
        </w:tc>
        <w:tc>
          <w:tcPr>
            <w:tcW w:w="1417" w:type="dxa"/>
            <w:vMerge w:val="restart"/>
          </w:tcPr>
          <w:p w:rsidR="00434E35" w:rsidRDefault="00434E35">
            <w:pPr>
              <w:pStyle w:val="ConsPlusNormal"/>
              <w:jc w:val="center"/>
            </w:pPr>
            <w:r>
              <w:t>1</w:t>
            </w:r>
          </w:p>
        </w:tc>
      </w:tr>
      <w:tr w:rsidR="00434E35">
        <w:tc>
          <w:tcPr>
            <w:tcW w:w="566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870" w:type="dxa"/>
          </w:tcPr>
          <w:p w:rsidR="00434E35" w:rsidRDefault="00434E35">
            <w:pPr>
              <w:pStyle w:val="ConsPlusNormal"/>
              <w:jc w:val="both"/>
            </w:pPr>
            <w:r>
              <w:t>261740</w:t>
            </w:r>
          </w:p>
        </w:tc>
        <w:tc>
          <w:tcPr>
            <w:tcW w:w="2607" w:type="dxa"/>
          </w:tcPr>
          <w:p w:rsidR="00434E35" w:rsidRDefault="00434E35">
            <w:pPr>
              <w:pStyle w:val="ConsPlusNormal"/>
            </w:pPr>
            <w:proofErr w:type="spellStart"/>
            <w:r>
              <w:t>Коагулометр</w:t>
            </w:r>
            <w:proofErr w:type="spellEnd"/>
            <w:r>
              <w:t xml:space="preserve"> ИВД, лабораторный, автоматический</w:t>
            </w:r>
          </w:p>
        </w:tc>
        <w:tc>
          <w:tcPr>
            <w:tcW w:w="2607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1417" w:type="dxa"/>
            <w:vMerge/>
          </w:tcPr>
          <w:p w:rsidR="00434E35" w:rsidRDefault="00434E35">
            <w:pPr>
              <w:pStyle w:val="ConsPlusNormal"/>
            </w:pP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  <w:outlineLvl w:val="1"/>
      </w:pPr>
      <w:r>
        <w:t>Приложение N 11</w:t>
      </w:r>
    </w:p>
    <w:p w:rsidR="00434E35" w:rsidRDefault="00434E35">
      <w:pPr>
        <w:pStyle w:val="ConsPlusNormal"/>
        <w:jc w:val="right"/>
      </w:pPr>
      <w:r>
        <w:t>к Порядку оказания</w:t>
      </w:r>
    </w:p>
    <w:p w:rsidR="00434E35" w:rsidRDefault="00434E35">
      <w:pPr>
        <w:pStyle w:val="ConsPlusNormal"/>
        <w:jc w:val="right"/>
      </w:pPr>
      <w:r>
        <w:t>медицинской помощи населению</w:t>
      </w:r>
    </w:p>
    <w:p w:rsidR="00434E35" w:rsidRDefault="00434E35">
      <w:pPr>
        <w:pStyle w:val="ConsPlusNormal"/>
        <w:jc w:val="right"/>
      </w:pPr>
      <w:r>
        <w:t>по профилю "трансфузиология",</w:t>
      </w:r>
    </w:p>
    <w:p w:rsidR="00434E35" w:rsidRDefault="00434E35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34E35" w:rsidRDefault="00434E35">
      <w:pPr>
        <w:pStyle w:val="ConsPlusNormal"/>
        <w:jc w:val="right"/>
      </w:pPr>
      <w:r>
        <w:t>Министерства здравоохранения</w:t>
      </w:r>
    </w:p>
    <w:p w:rsidR="00434E35" w:rsidRDefault="00434E35">
      <w:pPr>
        <w:pStyle w:val="ConsPlusNormal"/>
        <w:jc w:val="right"/>
      </w:pPr>
      <w:r>
        <w:t>Российской Федерации</w:t>
      </w:r>
    </w:p>
    <w:p w:rsidR="00434E35" w:rsidRDefault="00434E35">
      <w:pPr>
        <w:pStyle w:val="ConsPlusNormal"/>
        <w:jc w:val="right"/>
      </w:pPr>
      <w:r>
        <w:t>от 28 октября 2020 г. N 1170н</w:t>
      </w: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right"/>
      </w:pPr>
      <w:r>
        <w:t>Рекомендуемый образец</w:t>
      </w:r>
    </w:p>
    <w:p w:rsidR="00434E35" w:rsidRDefault="00434E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283"/>
        <w:gridCol w:w="1417"/>
        <w:gridCol w:w="226"/>
        <w:gridCol w:w="340"/>
        <w:gridCol w:w="566"/>
        <w:gridCol w:w="566"/>
        <w:gridCol w:w="340"/>
        <w:gridCol w:w="1303"/>
        <w:gridCol w:w="1360"/>
      </w:tblGrid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bookmarkStart w:id="19" w:name="P1237"/>
            <w:bookmarkEnd w:id="19"/>
            <w:r>
              <w:t>ПРОТОКОЛ ТРАНСФУЗИИ</w:t>
            </w:r>
          </w:p>
        </w:tc>
      </w:tr>
      <w:tr w:rsidR="00434E35">
        <w:tc>
          <w:tcPr>
            <w:tcW w:w="2664" w:type="dxa"/>
          </w:tcPr>
          <w:p w:rsidR="00434E35" w:rsidRDefault="00434E35">
            <w:pPr>
              <w:pStyle w:val="ConsPlusNormal"/>
            </w:pPr>
            <w:r>
              <w:t>Фамилия, имя, отчество (при наличии) реципиента</w:t>
            </w:r>
          </w:p>
        </w:tc>
        <w:tc>
          <w:tcPr>
            <w:tcW w:w="2832" w:type="dxa"/>
            <w:gridSpan w:val="5"/>
          </w:tcPr>
          <w:p w:rsidR="00434E35" w:rsidRDefault="00434E35">
            <w:pPr>
              <w:pStyle w:val="ConsPlusNormal"/>
            </w:pPr>
            <w:r>
              <w:t>Дата и время подачи заявки</w:t>
            </w:r>
          </w:p>
        </w:tc>
        <w:tc>
          <w:tcPr>
            <w:tcW w:w="3569" w:type="dxa"/>
            <w:gridSpan w:val="4"/>
          </w:tcPr>
          <w:p w:rsidR="00434E35" w:rsidRDefault="00434E35">
            <w:pPr>
              <w:pStyle w:val="ConsPlusNormal"/>
            </w:pPr>
            <w:r>
              <w:t>Дата трансфузии</w:t>
            </w:r>
          </w:p>
        </w:tc>
      </w:tr>
      <w:tr w:rsidR="00434E35">
        <w:tc>
          <w:tcPr>
            <w:tcW w:w="2664" w:type="dxa"/>
            <w:vMerge w:val="restart"/>
          </w:tcPr>
          <w:p w:rsidR="00434E35" w:rsidRDefault="00434E35">
            <w:pPr>
              <w:pStyle w:val="ConsPlusNormal"/>
            </w:pPr>
            <w:r>
              <w:t>Отделение</w:t>
            </w:r>
          </w:p>
        </w:tc>
        <w:tc>
          <w:tcPr>
            <w:tcW w:w="2832" w:type="dxa"/>
            <w:gridSpan w:val="5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и/б</w:t>
            </w:r>
            <w:proofErr w:type="gramEnd"/>
          </w:p>
        </w:tc>
        <w:tc>
          <w:tcPr>
            <w:tcW w:w="3569" w:type="dxa"/>
            <w:gridSpan w:val="4"/>
            <w:tcBorders>
              <w:bottom w:val="nil"/>
            </w:tcBorders>
          </w:tcPr>
          <w:p w:rsidR="00434E35" w:rsidRDefault="00434E35">
            <w:pPr>
              <w:pStyle w:val="ConsPlusNormal"/>
              <w:jc w:val="both"/>
            </w:pPr>
            <w:r>
              <w:t>Время начала трансфузии</w:t>
            </w:r>
          </w:p>
        </w:tc>
      </w:tr>
      <w:tr w:rsidR="00434E35">
        <w:tc>
          <w:tcPr>
            <w:tcW w:w="2664" w:type="dxa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2832" w:type="dxa"/>
            <w:gridSpan w:val="5"/>
            <w:vMerge/>
          </w:tcPr>
          <w:p w:rsidR="00434E35" w:rsidRDefault="00434E35">
            <w:pPr>
              <w:pStyle w:val="ConsPlusNormal"/>
            </w:pPr>
          </w:p>
        </w:tc>
        <w:tc>
          <w:tcPr>
            <w:tcW w:w="3569" w:type="dxa"/>
            <w:gridSpan w:val="4"/>
            <w:tcBorders>
              <w:top w:val="nil"/>
            </w:tcBorders>
          </w:tcPr>
          <w:p w:rsidR="00434E35" w:rsidRDefault="00434E35">
            <w:pPr>
              <w:pStyle w:val="ConsPlusNormal"/>
              <w:jc w:val="both"/>
            </w:pPr>
            <w:r>
              <w:t>Время окончания трансфузии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Данные медицинского обследования реципиента</w:t>
            </w:r>
          </w:p>
        </w:tc>
      </w:tr>
      <w:tr w:rsidR="00434E35">
        <w:tc>
          <w:tcPr>
            <w:tcW w:w="5496" w:type="dxa"/>
            <w:gridSpan w:val="6"/>
          </w:tcPr>
          <w:p w:rsidR="00434E35" w:rsidRDefault="00434E35">
            <w:pPr>
              <w:pStyle w:val="ConsPlusNormal"/>
              <w:jc w:val="both"/>
            </w:pPr>
            <w:r>
              <w:lastRenderedPageBreak/>
              <w:t>Группа крови реципиента AB0:</w:t>
            </w:r>
          </w:p>
        </w:tc>
        <w:tc>
          <w:tcPr>
            <w:tcW w:w="3569" w:type="dxa"/>
            <w:gridSpan w:val="4"/>
          </w:tcPr>
          <w:p w:rsidR="00434E35" w:rsidRDefault="00434E35">
            <w:pPr>
              <w:pStyle w:val="ConsPlusNormal"/>
              <w:jc w:val="both"/>
            </w:pPr>
            <w:r>
              <w:t>Резус-принадлежность</w:t>
            </w:r>
          </w:p>
        </w:tc>
      </w:tr>
      <w:tr w:rsidR="00434E35">
        <w:tc>
          <w:tcPr>
            <w:tcW w:w="5496" w:type="dxa"/>
            <w:gridSpan w:val="6"/>
          </w:tcPr>
          <w:p w:rsidR="00434E35" w:rsidRDefault="00434E35">
            <w:pPr>
              <w:pStyle w:val="ConsPlusNormal"/>
              <w:jc w:val="both"/>
            </w:pPr>
            <w:r>
              <w:t xml:space="preserve">Антигены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</w:t>
            </w:r>
          </w:p>
        </w:tc>
        <w:tc>
          <w:tcPr>
            <w:tcW w:w="3569" w:type="dxa"/>
            <w:gridSpan w:val="4"/>
          </w:tcPr>
          <w:p w:rsidR="00434E35" w:rsidRDefault="00434E35">
            <w:pPr>
              <w:pStyle w:val="ConsPlusNormal"/>
              <w:jc w:val="both"/>
            </w:pPr>
            <w:r>
              <w:t>Аллоиммунные антитела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Показания к трансфузии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Анамнез реципиента</w:t>
            </w:r>
          </w:p>
        </w:tc>
      </w:tr>
      <w:tr w:rsidR="00434E35">
        <w:tc>
          <w:tcPr>
            <w:tcW w:w="2947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Трансфузии компонентов крови в анамнезе</w:t>
            </w:r>
          </w:p>
        </w:tc>
        <w:tc>
          <w:tcPr>
            <w:tcW w:w="3455" w:type="dxa"/>
            <w:gridSpan w:val="6"/>
          </w:tcPr>
          <w:p w:rsidR="00434E35" w:rsidRDefault="00434E35">
            <w:pPr>
              <w:pStyle w:val="ConsPlusNormal"/>
              <w:jc w:val="center"/>
            </w:pPr>
            <w:r>
              <w:t>Реакции и осложнения на трансфузии в анамнезе</w:t>
            </w:r>
          </w:p>
        </w:tc>
        <w:tc>
          <w:tcPr>
            <w:tcW w:w="2663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Трансфузии по индивидуальному подбору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Данные о донорской крови или ее компоненте</w:t>
            </w:r>
          </w:p>
        </w:tc>
      </w:tr>
      <w:tr w:rsidR="00434E35">
        <w:tc>
          <w:tcPr>
            <w:tcW w:w="4930" w:type="dxa"/>
            <w:gridSpan w:val="5"/>
          </w:tcPr>
          <w:p w:rsidR="00434E35" w:rsidRDefault="00434E35">
            <w:pPr>
              <w:pStyle w:val="ConsPlusNormal"/>
              <w:jc w:val="both"/>
            </w:pPr>
            <w:r>
              <w:t>Наименование компонента донорской крови</w:t>
            </w:r>
          </w:p>
        </w:tc>
        <w:tc>
          <w:tcPr>
            <w:tcW w:w="4135" w:type="dxa"/>
            <w:gridSpan w:val="5"/>
          </w:tcPr>
          <w:p w:rsidR="00434E35" w:rsidRDefault="00434E35">
            <w:pPr>
              <w:pStyle w:val="ConsPlusNormal"/>
            </w:pPr>
            <w:r>
              <w:t>Наименование организации, осуществившей заготовку</w:t>
            </w:r>
          </w:p>
        </w:tc>
      </w:tr>
      <w:tr w:rsidR="00434E35">
        <w:tc>
          <w:tcPr>
            <w:tcW w:w="4930" w:type="dxa"/>
            <w:gridSpan w:val="5"/>
          </w:tcPr>
          <w:p w:rsidR="00434E35" w:rsidRDefault="00434E35">
            <w:pPr>
              <w:pStyle w:val="ConsPlusNormal"/>
              <w:jc w:val="both"/>
            </w:pPr>
            <w:r>
              <w:t>Группа крови донора AB0:</w:t>
            </w:r>
          </w:p>
        </w:tc>
        <w:tc>
          <w:tcPr>
            <w:tcW w:w="4135" w:type="dxa"/>
            <w:gridSpan w:val="5"/>
            <w:vMerge w:val="restart"/>
          </w:tcPr>
          <w:p w:rsidR="00434E35" w:rsidRDefault="00434E35">
            <w:pPr>
              <w:pStyle w:val="ConsPlusNormal"/>
              <w:jc w:val="both"/>
            </w:pPr>
            <w:r>
              <w:t xml:space="preserve">Антигены эритроцитов донора C, </w:t>
            </w:r>
            <w:proofErr w:type="spellStart"/>
            <w:r>
              <w:t>c</w:t>
            </w:r>
            <w:proofErr w:type="spellEnd"/>
            <w:r>
              <w:t xml:space="preserve">, E, </w:t>
            </w:r>
            <w:proofErr w:type="spellStart"/>
            <w:r>
              <w:t>e</w:t>
            </w:r>
            <w:proofErr w:type="spellEnd"/>
            <w:r>
              <w:t>, K</w:t>
            </w:r>
          </w:p>
        </w:tc>
      </w:tr>
      <w:tr w:rsidR="00434E35">
        <w:tc>
          <w:tcPr>
            <w:tcW w:w="2947" w:type="dxa"/>
            <w:gridSpan w:val="2"/>
          </w:tcPr>
          <w:p w:rsidR="00434E35" w:rsidRDefault="00434E35">
            <w:pPr>
              <w:pStyle w:val="ConsPlusNormal"/>
            </w:pPr>
            <w:r>
              <w:t>N единицы компонента крови</w:t>
            </w:r>
          </w:p>
        </w:tc>
        <w:tc>
          <w:tcPr>
            <w:tcW w:w="1983" w:type="dxa"/>
            <w:gridSpan w:val="3"/>
          </w:tcPr>
          <w:p w:rsidR="00434E35" w:rsidRDefault="00434E35">
            <w:pPr>
              <w:pStyle w:val="ConsPlusNormal"/>
              <w:jc w:val="both"/>
            </w:pPr>
            <w:r>
              <w:t>Количество (мл)</w:t>
            </w:r>
          </w:p>
        </w:tc>
        <w:tc>
          <w:tcPr>
            <w:tcW w:w="4135" w:type="dxa"/>
            <w:gridSpan w:val="5"/>
            <w:vMerge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4930" w:type="dxa"/>
            <w:gridSpan w:val="5"/>
          </w:tcPr>
          <w:p w:rsidR="00434E35" w:rsidRDefault="00434E35">
            <w:pPr>
              <w:pStyle w:val="ConsPlusNormal"/>
              <w:jc w:val="both"/>
            </w:pPr>
            <w:r>
              <w:t>Дата заготовки:</w:t>
            </w:r>
          </w:p>
        </w:tc>
        <w:tc>
          <w:tcPr>
            <w:tcW w:w="4135" w:type="dxa"/>
            <w:gridSpan w:val="5"/>
          </w:tcPr>
          <w:p w:rsidR="00434E35" w:rsidRDefault="00434E35">
            <w:pPr>
              <w:pStyle w:val="ConsPlusNormal"/>
              <w:jc w:val="both"/>
            </w:pPr>
            <w:r>
              <w:t>Срок годности: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Результаты индивидуального подбора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both"/>
            </w:pPr>
            <w:r>
              <w:t>Наименование медицинской организации, осуществившей индивидуальный подбор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both"/>
            </w:pPr>
            <w:r>
              <w:t>Дата исследования</w:t>
            </w:r>
          </w:p>
        </w:tc>
      </w:tr>
      <w:tr w:rsidR="00434E35">
        <w:tc>
          <w:tcPr>
            <w:tcW w:w="4364" w:type="dxa"/>
            <w:gridSpan w:val="3"/>
          </w:tcPr>
          <w:p w:rsidR="00434E35" w:rsidRDefault="00434E35">
            <w:pPr>
              <w:pStyle w:val="ConsPlusNormal"/>
            </w:pPr>
            <w:r>
              <w:t>Фамилия, имя, отчество (при наличии) ответственного лица</w:t>
            </w:r>
          </w:p>
        </w:tc>
        <w:tc>
          <w:tcPr>
            <w:tcW w:w="4701" w:type="dxa"/>
            <w:gridSpan w:val="7"/>
          </w:tcPr>
          <w:p w:rsidR="00434E35" w:rsidRDefault="00434E35">
            <w:pPr>
              <w:pStyle w:val="ConsPlusNormal"/>
            </w:pPr>
            <w:r>
              <w:t>Заключение (совместимо/несовместимо)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Пробы на индивидуальную совместимость в отделении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both"/>
            </w:pPr>
            <w:r>
              <w:t>Наименования реагентов</w:t>
            </w:r>
          </w:p>
        </w:tc>
      </w:tr>
      <w:tr w:rsidR="00434E35">
        <w:tc>
          <w:tcPr>
            <w:tcW w:w="6402" w:type="dxa"/>
            <w:gridSpan w:val="8"/>
          </w:tcPr>
          <w:p w:rsidR="00434E35" w:rsidRDefault="00434E35">
            <w:pPr>
              <w:pStyle w:val="ConsPlusNormal"/>
              <w:jc w:val="both"/>
            </w:pPr>
            <w:r>
              <w:t>N серии реагента</w:t>
            </w:r>
          </w:p>
        </w:tc>
        <w:tc>
          <w:tcPr>
            <w:tcW w:w="2663" w:type="dxa"/>
            <w:gridSpan w:val="2"/>
          </w:tcPr>
          <w:p w:rsidR="00434E35" w:rsidRDefault="00434E35">
            <w:pPr>
              <w:pStyle w:val="ConsPlusNormal"/>
              <w:jc w:val="both"/>
            </w:pPr>
            <w:r>
              <w:t>Срок годности</w:t>
            </w:r>
          </w:p>
        </w:tc>
      </w:tr>
      <w:tr w:rsidR="00434E35">
        <w:tblPrEx>
          <w:tblBorders>
            <w:insideH w:val="nil"/>
          </w:tblBorders>
        </w:tblPrEx>
        <w:tc>
          <w:tcPr>
            <w:tcW w:w="4590" w:type="dxa"/>
            <w:gridSpan w:val="4"/>
            <w:tcBorders>
              <w:bottom w:val="nil"/>
            </w:tcBorders>
          </w:tcPr>
          <w:p w:rsidR="00434E35" w:rsidRDefault="00434E35">
            <w:pPr>
              <w:pStyle w:val="ConsPlusNormal"/>
              <w:jc w:val="center"/>
            </w:pPr>
            <w:r>
              <w:t>На плоскости</w:t>
            </w:r>
          </w:p>
        </w:tc>
        <w:tc>
          <w:tcPr>
            <w:tcW w:w="4475" w:type="dxa"/>
            <w:gridSpan w:val="6"/>
            <w:tcBorders>
              <w:bottom w:val="nil"/>
            </w:tcBorders>
          </w:tcPr>
          <w:p w:rsidR="00434E35" w:rsidRDefault="00434E35">
            <w:pPr>
              <w:pStyle w:val="ConsPlusNormal"/>
              <w:jc w:val="center"/>
            </w:pPr>
            <w:r>
              <w:t>Биологическая проба</w:t>
            </w:r>
          </w:p>
        </w:tc>
      </w:tr>
      <w:tr w:rsidR="00434E35">
        <w:tblPrEx>
          <w:tblBorders>
            <w:insideH w:val="nil"/>
          </w:tblBorders>
        </w:tblPrEx>
        <w:tc>
          <w:tcPr>
            <w:tcW w:w="4590" w:type="dxa"/>
            <w:gridSpan w:val="4"/>
            <w:tcBorders>
              <w:top w:val="nil"/>
            </w:tcBorders>
          </w:tcPr>
          <w:p w:rsidR="00434E35" w:rsidRDefault="00434E35">
            <w:pPr>
              <w:pStyle w:val="ConsPlusNormal"/>
              <w:jc w:val="center"/>
            </w:pPr>
            <w:r>
              <w:t>Совместимо/несовместимо</w:t>
            </w:r>
          </w:p>
        </w:tc>
        <w:tc>
          <w:tcPr>
            <w:tcW w:w="4475" w:type="dxa"/>
            <w:gridSpan w:val="6"/>
            <w:tcBorders>
              <w:top w:val="nil"/>
            </w:tcBorders>
          </w:tcPr>
          <w:p w:rsidR="00434E35" w:rsidRDefault="00434E35">
            <w:pPr>
              <w:pStyle w:val="ConsPlusNormal"/>
              <w:jc w:val="center"/>
            </w:pPr>
            <w:r>
              <w:t>Совместимо/несовместимо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Реакции и осложнения</w:t>
            </w:r>
          </w:p>
        </w:tc>
      </w:tr>
      <w:tr w:rsidR="00434E35">
        <w:tc>
          <w:tcPr>
            <w:tcW w:w="4590" w:type="dxa"/>
            <w:gridSpan w:val="4"/>
          </w:tcPr>
          <w:p w:rsidR="00434E35" w:rsidRDefault="00434E35">
            <w:pPr>
              <w:pStyle w:val="ConsPlusNormal"/>
              <w:jc w:val="both"/>
            </w:pPr>
            <w:r>
              <w:t>Основные симптомы</w:t>
            </w:r>
          </w:p>
        </w:tc>
        <w:tc>
          <w:tcPr>
            <w:tcW w:w="4475" w:type="dxa"/>
            <w:gridSpan w:val="6"/>
          </w:tcPr>
          <w:p w:rsidR="00434E35" w:rsidRDefault="00434E35">
            <w:pPr>
              <w:pStyle w:val="ConsPlusNormal"/>
              <w:jc w:val="both"/>
            </w:pPr>
            <w:r>
              <w:t>Степень тяжести</w:t>
            </w: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center"/>
            </w:pPr>
            <w:r>
              <w:t>Наблюдение за состоянием реципиента</w:t>
            </w:r>
          </w:p>
        </w:tc>
      </w:tr>
      <w:tr w:rsidR="00434E35">
        <w:tc>
          <w:tcPr>
            <w:tcW w:w="2947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Трансфузии компонентов крови</w:t>
            </w: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АД (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рт.ст</w:t>
            </w:r>
            <w:proofErr w:type="spellEnd"/>
            <w:r>
              <w:t>.)</w:t>
            </w:r>
          </w:p>
        </w:tc>
        <w:tc>
          <w:tcPr>
            <w:tcW w:w="1472" w:type="dxa"/>
            <w:gridSpan w:val="3"/>
          </w:tcPr>
          <w:p w:rsidR="00434E35" w:rsidRDefault="00434E35">
            <w:pPr>
              <w:pStyle w:val="ConsPlusNormal"/>
              <w:jc w:val="center"/>
            </w:pPr>
            <w:r>
              <w:t>Частота пульса (уд/мин)</w:t>
            </w: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Температура (°C)</w:t>
            </w:r>
          </w:p>
        </w:tc>
        <w:tc>
          <w:tcPr>
            <w:tcW w:w="1360" w:type="dxa"/>
          </w:tcPr>
          <w:p w:rsidR="00434E35" w:rsidRDefault="00434E35">
            <w:pPr>
              <w:pStyle w:val="ConsPlusNormal"/>
              <w:jc w:val="center"/>
            </w:pPr>
            <w:r>
              <w:t>Диурез, цвет мочи</w:t>
            </w:r>
          </w:p>
        </w:tc>
      </w:tr>
      <w:tr w:rsidR="00434E35">
        <w:tc>
          <w:tcPr>
            <w:tcW w:w="2947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>Перед началом переливания</w:t>
            </w: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</w:pPr>
          </w:p>
        </w:tc>
        <w:tc>
          <w:tcPr>
            <w:tcW w:w="1472" w:type="dxa"/>
            <w:gridSpan w:val="3"/>
          </w:tcPr>
          <w:p w:rsidR="00434E35" w:rsidRDefault="00434E35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</w:pPr>
          </w:p>
        </w:tc>
        <w:tc>
          <w:tcPr>
            <w:tcW w:w="1360" w:type="dxa"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2947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t xml:space="preserve">Через 1 час после </w:t>
            </w:r>
            <w:r>
              <w:lastRenderedPageBreak/>
              <w:t>переливания</w:t>
            </w: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</w:pPr>
          </w:p>
        </w:tc>
        <w:tc>
          <w:tcPr>
            <w:tcW w:w="1472" w:type="dxa"/>
            <w:gridSpan w:val="3"/>
          </w:tcPr>
          <w:p w:rsidR="00434E35" w:rsidRDefault="00434E35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</w:pPr>
          </w:p>
        </w:tc>
        <w:tc>
          <w:tcPr>
            <w:tcW w:w="1360" w:type="dxa"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2947" w:type="dxa"/>
            <w:gridSpan w:val="2"/>
          </w:tcPr>
          <w:p w:rsidR="00434E35" w:rsidRDefault="00434E35">
            <w:pPr>
              <w:pStyle w:val="ConsPlusNormal"/>
              <w:jc w:val="center"/>
            </w:pPr>
            <w:r>
              <w:lastRenderedPageBreak/>
              <w:t>Через 2 часа после переливания</w:t>
            </w: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</w:pPr>
          </w:p>
        </w:tc>
        <w:tc>
          <w:tcPr>
            <w:tcW w:w="1472" w:type="dxa"/>
            <w:gridSpan w:val="3"/>
          </w:tcPr>
          <w:p w:rsidR="00434E35" w:rsidRDefault="00434E35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434E35" w:rsidRDefault="00434E35">
            <w:pPr>
              <w:pStyle w:val="ConsPlusNormal"/>
            </w:pPr>
          </w:p>
        </w:tc>
        <w:tc>
          <w:tcPr>
            <w:tcW w:w="1360" w:type="dxa"/>
          </w:tcPr>
          <w:p w:rsidR="00434E35" w:rsidRDefault="00434E35">
            <w:pPr>
              <w:pStyle w:val="ConsPlusNormal"/>
            </w:pPr>
          </w:p>
        </w:tc>
      </w:tr>
      <w:tr w:rsidR="00434E35">
        <w:tc>
          <w:tcPr>
            <w:tcW w:w="9065" w:type="dxa"/>
            <w:gridSpan w:val="10"/>
          </w:tcPr>
          <w:p w:rsidR="00434E35" w:rsidRDefault="00434E35">
            <w:pPr>
              <w:pStyle w:val="ConsPlusNormal"/>
              <w:jc w:val="both"/>
            </w:pPr>
            <w:r>
              <w:t>Врач, осуществивший трансфузию:</w:t>
            </w:r>
          </w:p>
        </w:tc>
      </w:tr>
    </w:tbl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jc w:val="both"/>
      </w:pPr>
    </w:p>
    <w:p w:rsidR="00434E35" w:rsidRDefault="00434E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B0C" w:rsidRDefault="00A95B0C"/>
    <w:sectPr w:rsidR="00A95B0C" w:rsidSect="00434E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434E35"/>
    <w:rsid w:val="00055567"/>
    <w:rsid w:val="0020577D"/>
    <w:rsid w:val="002139A7"/>
    <w:rsid w:val="00434E35"/>
    <w:rsid w:val="004E36C5"/>
    <w:rsid w:val="00525D92"/>
    <w:rsid w:val="005556EA"/>
    <w:rsid w:val="005A1DDF"/>
    <w:rsid w:val="005D6B9F"/>
    <w:rsid w:val="00615852"/>
    <w:rsid w:val="0083442A"/>
    <w:rsid w:val="00A15660"/>
    <w:rsid w:val="00A505CE"/>
    <w:rsid w:val="00A95B0C"/>
    <w:rsid w:val="00B422C9"/>
    <w:rsid w:val="00C64B9F"/>
    <w:rsid w:val="00C80C5F"/>
    <w:rsid w:val="00D42C45"/>
    <w:rsid w:val="00D80E82"/>
    <w:rsid w:val="00EF7465"/>
    <w:rsid w:val="00E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F"/>
    <w:pPr>
      <w:spacing w:after="0" w:line="240" w:lineRule="auto"/>
    </w:pPr>
  </w:style>
  <w:style w:type="paragraph" w:customStyle="1" w:styleId="ConsPlusNormal">
    <w:name w:val="ConsPlusNormal"/>
    <w:rsid w:val="0043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34E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34E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34E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34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34E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34E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74755E6386B2FBF837B588CE183C7C978F99DCB3E0D06725DB3461C95B6559328014B06CDA51EC5CDDF2486E1ED2A5DE8D8751914B701CE5EPCJ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474755E6386B2FBF837B588CE183C7C978F99DCB3E0D06725DB3461C95B6559328014B06CDA51FC4CBDF2486E1ED2A5DE8D8751914B701CE5EPCJ" TargetMode="External"/><Relationship Id="rId42" Type="http://schemas.openxmlformats.org/officeDocument/2006/relationships/hyperlink" Target="consultantplus://offline/ref=474755E6386B2FBF837B588CE183C7C97FFB9DCF330906725DB3461C95B6559328014B06CDA51DC2CBDF2486E1ED2A5DE8D8751914B701CE5EPCJ" TargetMode="External"/><Relationship Id="rId47" Type="http://schemas.openxmlformats.org/officeDocument/2006/relationships/hyperlink" Target="consultantplus://offline/ref=474755E6386B2FBF837B588CE183C7C978F99DCB3E0D06725DB3461C95B6559328014B06CDA51DCBCFDF2486E1ED2A5DE8D8751914B701CE5EPCJ" TargetMode="External"/><Relationship Id="rId63" Type="http://schemas.openxmlformats.org/officeDocument/2006/relationships/hyperlink" Target="consultantplus://offline/ref=474755E6386B2FBF837B588CE183C7C978F99DCB3E0D06725DB3461C95B6559328014B06CDA519C0CEDF2486E1ED2A5DE8D8751914B701CE5EPCJ" TargetMode="External"/><Relationship Id="rId68" Type="http://schemas.openxmlformats.org/officeDocument/2006/relationships/hyperlink" Target="consultantplus://offline/ref=474755E6386B2FBF837B588CE183C7C978F99DCB3E0D06725DB3461C95B6559328014B06CDA518C4CCDF2486E1ED2A5DE8D8751914B701CE5EPCJ" TargetMode="External"/><Relationship Id="rId84" Type="http://schemas.openxmlformats.org/officeDocument/2006/relationships/hyperlink" Target="consultantplus://offline/ref=474755E6386B2FBF837B588CE183C7C97DF49FCA320406725DB3461C95B6559328014B06CDA51FC3CBDF2486E1ED2A5DE8D8751914B701CE5EPCJ" TargetMode="External"/><Relationship Id="rId89" Type="http://schemas.openxmlformats.org/officeDocument/2006/relationships/hyperlink" Target="consultantplus://offline/ref=474755E6386B2FBF837B588CE183C7C97FFF92C8350406725DB3461C95B6559328014B06CDA51DC6CCDF2486E1ED2A5DE8D8751914B701CE5EPCJ" TargetMode="External"/><Relationship Id="rId112" Type="http://schemas.openxmlformats.org/officeDocument/2006/relationships/hyperlink" Target="consultantplus://offline/ref=474755E6386B2FBF837B588CE183C7C97FF893CF310906725DB3461C95B6559328014B05C6F14C879ED971D4BBB82142E9C67751PCJ" TargetMode="External"/><Relationship Id="rId16" Type="http://schemas.openxmlformats.org/officeDocument/2006/relationships/hyperlink" Target="consultantplus://offline/ref=474755E6386B2FBF837B588CE183C7C978F99DCB3E0D06725DB3461C95B6559328014B06CDA51CCBCADF2486E1ED2A5DE8D8751914B701CE5EPCJ" TargetMode="External"/><Relationship Id="rId107" Type="http://schemas.openxmlformats.org/officeDocument/2006/relationships/hyperlink" Target="consultantplus://offline/ref=474755E6386B2FBF837B588CE183C7C97DF49FCA320406725DB3461C95B6559328014B06CDA51DCACBDF2486E1ED2A5DE8D8751914B701CE5EPCJ" TargetMode="External"/><Relationship Id="rId11" Type="http://schemas.openxmlformats.org/officeDocument/2006/relationships/hyperlink" Target="consultantplus://offline/ref=474755E6386B2FBF837B588CE183C7C978F99DCB3E0D06725DB3461C95B6559328014B06CDA51DCBCFDF2486E1ED2A5DE8D8751914B701CE5EPCJ" TargetMode="External"/><Relationship Id="rId24" Type="http://schemas.openxmlformats.org/officeDocument/2006/relationships/hyperlink" Target="consultantplus://offline/ref=474755E6386B2FBF837B588CE183C7C978F99DCB3E0D06725DB3461C95B6559328014B06CDA51EC7CBDF2486E1ED2A5DE8D8751914B701CE5EPCJ" TargetMode="External"/><Relationship Id="rId32" Type="http://schemas.openxmlformats.org/officeDocument/2006/relationships/hyperlink" Target="consultantplus://offline/ref=474755E6386B2FBF837B588CE183C7C978F99DCB3E0D06725DB3461C95B6559328014B06CDA518C4CCDF2486E1ED2A5DE8D8751914B701CE5EPCJ" TargetMode="External"/><Relationship Id="rId37" Type="http://schemas.openxmlformats.org/officeDocument/2006/relationships/hyperlink" Target="consultantplus://offline/ref=474755E6386B2FBF837B588CE183C7C978F99DCB3E0D06725DB3461C95B6559328014B06CDA51AC7C8DF2486E1ED2A5DE8D8751914B701CE5EPCJ" TargetMode="External"/><Relationship Id="rId40" Type="http://schemas.openxmlformats.org/officeDocument/2006/relationships/hyperlink" Target="consultantplus://offline/ref=474755E6386B2FBF837B588CE183C7C978F99DCB3E0D06725DB3461C95B6559328014B06CDA515C3C9DF2486E1ED2A5DE8D8751914B701CE5EPCJ" TargetMode="External"/><Relationship Id="rId45" Type="http://schemas.openxmlformats.org/officeDocument/2006/relationships/hyperlink" Target="consultantplus://offline/ref=474755E6386B2FBF837B588CE183C7C978F99DCB3E0D06725DB3461C95B6559328014B06CDA51DC0C2DF2486E1ED2A5DE8D8751914B701CE5EPCJ" TargetMode="External"/><Relationship Id="rId53" Type="http://schemas.openxmlformats.org/officeDocument/2006/relationships/hyperlink" Target="consultantplus://offline/ref=474755E6386B2FBF837B588CE183C7C978F99DCB3E0D06725DB3461C95B6559328014B06CDA51CCACBDF2486E1ED2A5DE8D8751914B701CE5EPCJ" TargetMode="External"/><Relationship Id="rId58" Type="http://schemas.openxmlformats.org/officeDocument/2006/relationships/hyperlink" Target="consultantplus://offline/ref=474755E6386B2FBF837B588CE183C7C978F99DCB3E0D06725DB3461C95B6559328014B06CDA51EC1C8DF2486E1ED2A5DE8D8751914B701CE5EPCJ" TargetMode="External"/><Relationship Id="rId66" Type="http://schemas.openxmlformats.org/officeDocument/2006/relationships/hyperlink" Target="consultantplus://offline/ref=474755E6386B2FBF837B588CE183C7C978F99DCB3E0D06725DB3461C95B6559328014B06CDA519CACDDF2486E1ED2A5DE8D8751914B701CE5EPCJ" TargetMode="External"/><Relationship Id="rId74" Type="http://schemas.openxmlformats.org/officeDocument/2006/relationships/hyperlink" Target="consultantplus://offline/ref=474755E6386B2FBF837B588CE183C7C978F99DCB3E0D06725DB3461C95B6559328014B06CDA51AC4CDDF2486E1ED2A5DE8D8751914B701CE5EPCJ" TargetMode="External"/><Relationship Id="rId79" Type="http://schemas.openxmlformats.org/officeDocument/2006/relationships/hyperlink" Target="consultantplus://offline/ref=474755E6386B2FBF837B588CE183C7C97DF49FCA320406725DB3461C95B6559328014B06CDA51DC2C3DF2486E1ED2A5DE8D8751914B701CE5EPCJ" TargetMode="External"/><Relationship Id="rId87" Type="http://schemas.openxmlformats.org/officeDocument/2006/relationships/hyperlink" Target="consultantplus://offline/ref=474755E6386B2FBF837B588CE183C7C978F99DCB3E0D06725DB3461C95B6559328014B06CDA51AC3C3DF2486E1ED2A5DE8D8751914B701CE5EPCJ" TargetMode="External"/><Relationship Id="rId102" Type="http://schemas.openxmlformats.org/officeDocument/2006/relationships/hyperlink" Target="consultantplus://offline/ref=474755E6386B2FBF837B588CE183C7C978FF92C8340506725DB3461C95B6559328014B06CDA51DC1CBDF2486E1ED2A5DE8D8751914B701CE5EPCJ" TargetMode="External"/><Relationship Id="rId110" Type="http://schemas.openxmlformats.org/officeDocument/2006/relationships/hyperlink" Target="consultantplus://offline/ref=474755E6386B2FBF837B588CE183C7C97DF49FCA320406725DB3461C95B6559328014B06CDA51CCAC9DF2486E1ED2A5DE8D8751914B701CE5EPCJ" TargetMode="External"/><Relationship Id="rId115" Type="http://schemas.openxmlformats.org/officeDocument/2006/relationships/hyperlink" Target="consultantplus://offline/ref=474755E6386B2FBF837B588CE183C7C97FF893CF310906725DB3461C95B6559328014B05C6F14C879ED971D4BBB82142E9C67751PCJ" TargetMode="External"/><Relationship Id="rId5" Type="http://schemas.openxmlformats.org/officeDocument/2006/relationships/hyperlink" Target="consultantplus://offline/ref=474755E6386B2FBF837B588CE183C7C97FFF92C8350406725DB3461C95B6559328014B06CDA51CC4CBDF2486E1ED2A5DE8D8751914B701CE5EPCJ" TargetMode="External"/><Relationship Id="rId61" Type="http://schemas.openxmlformats.org/officeDocument/2006/relationships/hyperlink" Target="consultantplus://offline/ref=474755E6386B2FBF837B588CE183C7C978F99DCB3E0D06725DB3461C95B6559328014B06CDA51EC7C2DF2486E1ED2A5DE8D8751914B701CE5EPCJ" TargetMode="External"/><Relationship Id="rId82" Type="http://schemas.openxmlformats.org/officeDocument/2006/relationships/hyperlink" Target="consultantplus://offline/ref=474755E6386B2FBF837B588CE183C7C97DF49FCA320406725DB3461C95B6559328014B06CDA51CCBCFDF2486E1ED2A5DE8D8751914B701CE5EPCJ" TargetMode="External"/><Relationship Id="rId90" Type="http://schemas.openxmlformats.org/officeDocument/2006/relationships/hyperlink" Target="consultantplus://offline/ref=474755E6386B2FBF837B588CE183C7C97FF893CF310906725DB3461C95B6559328014B05C6F14C879ED971D4BBB82142E9C67751PCJ" TargetMode="External"/><Relationship Id="rId95" Type="http://schemas.openxmlformats.org/officeDocument/2006/relationships/hyperlink" Target="consultantplus://offline/ref=474755E6386B2FBF837B588CE183C7C978F99DCB3E0D06725DB3461C95B6559328014B06CDA51AC3C3DF2486E1ED2A5DE8D8751914B701CE5EPCJ" TargetMode="External"/><Relationship Id="rId19" Type="http://schemas.openxmlformats.org/officeDocument/2006/relationships/hyperlink" Target="consultantplus://offline/ref=474755E6386B2FBF837B588CE183C7C978F99DCB3E0D06725DB3461C95B6559328014B06CDA51FC1CEDF2486E1ED2A5DE8D8751914B701CE5EPCJ" TargetMode="External"/><Relationship Id="rId14" Type="http://schemas.openxmlformats.org/officeDocument/2006/relationships/hyperlink" Target="consultantplus://offline/ref=474755E6386B2FBF837B588CE183C7C978F99DCB3E0D06725DB3461C95B6559328014B06CDA51CC4C9DF2486E1ED2A5DE8D8751914B701CE5EPCJ" TargetMode="External"/><Relationship Id="rId22" Type="http://schemas.openxmlformats.org/officeDocument/2006/relationships/hyperlink" Target="consultantplus://offline/ref=474755E6386B2FBF837B588CE183C7C978F99DCB3E0D06725DB3461C95B6559328014B06CDA51EC1C8DF2486E1ED2A5DE8D8751914B701CE5EPCJ" TargetMode="External"/><Relationship Id="rId27" Type="http://schemas.openxmlformats.org/officeDocument/2006/relationships/hyperlink" Target="consultantplus://offline/ref=474755E6386B2FBF837B588CE183C7C978F99DCB3E0D06725DB3461C95B6559328014B06CDA519C0CEDF2486E1ED2A5DE8D8751914B701CE5EPCJ" TargetMode="External"/><Relationship Id="rId30" Type="http://schemas.openxmlformats.org/officeDocument/2006/relationships/hyperlink" Target="consultantplus://offline/ref=474755E6386B2FBF837B588CE183C7C978F99DCB3E0D06725DB3461C95B6559328014B06CDA519CACDDF2486E1ED2A5DE8D8751914B701CE5EPCJ" TargetMode="External"/><Relationship Id="rId35" Type="http://schemas.openxmlformats.org/officeDocument/2006/relationships/hyperlink" Target="consultantplus://offline/ref=474755E6386B2FBF837B588CE183C7C978F99DCB3E0D06725DB3461C95B6559328014B06CDA51BCAC9DF2486E1ED2A5DE8D8751914B701CE5EPCJ" TargetMode="External"/><Relationship Id="rId43" Type="http://schemas.openxmlformats.org/officeDocument/2006/relationships/hyperlink" Target="consultantplus://offline/ref=474755E6386B2FBF837B588CE183C7C97FFF92C8350406725DB3461C95B6559328014B06CDA51DCBCDDF2486E1ED2A5DE8D8751914B701CE5EPCJ" TargetMode="External"/><Relationship Id="rId48" Type="http://schemas.openxmlformats.org/officeDocument/2006/relationships/hyperlink" Target="consultantplus://offline/ref=474755E6386B2FBF837B588CE183C7C978F99DCB3E0D06725DB3461C95B6559328014B06CDA51CC3CADF2486E1ED2A5DE8D8751914B701CE5EPCJ" TargetMode="External"/><Relationship Id="rId56" Type="http://schemas.openxmlformats.org/officeDocument/2006/relationships/hyperlink" Target="consultantplus://offline/ref=474755E6386B2FBF837B588CE183C7C978F99DCB3E0D06725DB3461C95B6559328014B06CDA51FC6C9DF2486E1ED2A5DE8D8751914B701CE5EPCJ" TargetMode="External"/><Relationship Id="rId64" Type="http://schemas.openxmlformats.org/officeDocument/2006/relationships/hyperlink" Target="consultantplus://offline/ref=474755E6386B2FBF837B588CE183C7C978F99DCB3E0D06725DB3461C95B6559328014B06CDA519C7CFDF2486E1ED2A5DE8D8751914B701CE5EPCJ" TargetMode="External"/><Relationship Id="rId69" Type="http://schemas.openxmlformats.org/officeDocument/2006/relationships/hyperlink" Target="consultantplus://offline/ref=474755E6386B2FBF837B588CE183C7C978F99DCB3E0D06725DB3461C95B6559328014B06CDA51BC4CFDF2486E1ED2A5DE8D8751914B701CE5EPCJ" TargetMode="External"/><Relationship Id="rId77" Type="http://schemas.openxmlformats.org/officeDocument/2006/relationships/hyperlink" Target="consultantplus://offline/ref=474755E6386B2FBF837B588CE183C7C978F99DCB3E0D06725DB3461C95B6559328014B06CDA51EC2CEDF2486E1ED2A5DE8D8751914B701CE5EPCJ" TargetMode="External"/><Relationship Id="rId100" Type="http://schemas.openxmlformats.org/officeDocument/2006/relationships/hyperlink" Target="consultantplus://offline/ref=474755E6386B2FBF837B588CE183C7C97EFD9AC93F0806725DB3461C95B6559328014B06CDA51DC2CEDF2486E1ED2A5DE8D8751914B701CE5EPCJ" TargetMode="External"/><Relationship Id="rId105" Type="http://schemas.openxmlformats.org/officeDocument/2006/relationships/hyperlink" Target="consultantplus://offline/ref=474755E6386B2FBF837B588CE183C7C97DF49FCA320406725DB3461C95B6559328014B06CDA51DC2CBDF2486E1ED2A5DE8D8751914B701CE5EPCJ" TargetMode="External"/><Relationship Id="rId113" Type="http://schemas.openxmlformats.org/officeDocument/2006/relationships/hyperlink" Target="consultantplus://offline/ref=474755E6386B2FBF837B588CE183C7C97FF893CF310906725DB3461C95B6559328014B05C6F14C879ED971D4BBB82142E9C67751PCJ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474755E6386B2FBF837B588CE183C7C978F99DCB3E0D06725DB3461C95B6559328014B06CDA51DC1C9DF2486E1ED2A5DE8D8751914B701CE5EPCJ" TargetMode="External"/><Relationship Id="rId51" Type="http://schemas.openxmlformats.org/officeDocument/2006/relationships/hyperlink" Target="consultantplus://offline/ref=474755E6386B2FBF837B588CE183C7C978F99DCB3E0D06725DB3461C95B6559328014B0FC4AE49928F817DD6A6A6275AF5C4751D50P9J" TargetMode="External"/><Relationship Id="rId72" Type="http://schemas.openxmlformats.org/officeDocument/2006/relationships/hyperlink" Target="consultantplus://offline/ref=474755E6386B2FBF837B588CE183C7C978F99DCB3E0D06725DB3461C95B6559328014B06CDA51AC3CBDF2486E1ED2A5DE8D8751914B701CE5EPCJ" TargetMode="External"/><Relationship Id="rId80" Type="http://schemas.openxmlformats.org/officeDocument/2006/relationships/hyperlink" Target="consultantplus://offline/ref=474755E6386B2FBF837B588CE183C7C97DF49FCA320406725DB3461C95B6559328014B06CDA51DCACBDF2486E1ED2A5DE8D8751914B701CE5EPCJ" TargetMode="External"/><Relationship Id="rId85" Type="http://schemas.openxmlformats.org/officeDocument/2006/relationships/hyperlink" Target="consultantplus://offline/ref=474755E6386B2FBF837B588CE183C7C978F99DCB3E0D06725DB3461C95B6559328014B06CDA51AC3C3DF2486E1ED2A5DE8D8751914B701CE5EPCJ" TargetMode="External"/><Relationship Id="rId93" Type="http://schemas.openxmlformats.org/officeDocument/2006/relationships/hyperlink" Target="consultantplus://offline/ref=474755E6386B2FBF837B588CE183C7C978F99DCB3E0D06725DB3461C95B6559328014B06CDA51AC3C3DF2486E1ED2A5DE8D8751914B701CE5EPCJ" TargetMode="External"/><Relationship Id="rId98" Type="http://schemas.openxmlformats.org/officeDocument/2006/relationships/hyperlink" Target="consultantplus://offline/ref=474755E6386B2FBF837B588CE183C7C97FF893CF310906725DB3461C95B6559328014B05C6F14C879ED971D4BBB82142E9C67751P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4755E6386B2FBF837B588CE183C7C978F99DCB3E0D06725DB3461C95B6559328014B06CDA51CC3CADF2486E1ED2A5DE8D8751914B701CE5EPCJ" TargetMode="External"/><Relationship Id="rId17" Type="http://schemas.openxmlformats.org/officeDocument/2006/relationships/hyperlink" Target="consultantplus://offline/ref=474755E6386B2FBF837B588CE183C7C978F99DCB3E0D06725DB3461C95B6559328014B06CDA51CCACBDF2486E1ED2A5DE8D8751914B701CE5EPCJ" TargetMode="External"/><Relationship Id="rId25" Type="http://schemas.openxmlformats.org/officeDocument/2006/relationships/hyperlink" Target="consultantplus://offline/ref=474755E6386B2FBF837B588CE183C7C978F99DCB3E0D06725DB3461C95B6559328014B06CDA51EC7C2DF2486E1ED2A5DE8D8751914B701CE5EPCJ" TargetMode="External"/><Relationship Id="rId33" Type="http://schemas.openxmlformats.org/officeDocument/2006/relationships/hyperlink" Target="consultantplus://offline/ref=474755E6386B2FBF837B588CE183C7C978F99DCB3E0D06725DB3461C95B6559328014B06CDA51BC4CFDF2486E1ED2A5DE8D8751914B701CE5EPCJ" TargetMode="External"/><Relationship Id="rId38" Type="http://schemas.openxmlformats.org/officeDocument/2006/relationships/hyperlink" Target="consultantplus://offline/ref=474755E6386B2FBF837B588CE183C7C978F99DCB3E0D06725DB3461C95B6559328014B06CDA51AC4CDDF2486E1ED2A5DE8D8751914B701CE5EPCJ" TargetMode="External"/><Relationship Id="rId46" Type="http://schemas.openxmlformats.org/officeDocument/2006/relationships/hyperlink" Target="consultantplus://offline/ref=474755E6386B2FBF837B588CE183C7C978F99DCB3E0D06725DB3461C95B6559328014B06CDA51DC4CEDF2486E1ED2A5DE8D8751914B701CE5EPCJ" TargetMode="External"/><Relationship Id="rId59" Type="http://schemas.openxmlformats.org/officeDocument/2006/relationships/hyperlink" Target="consultantplus://offline/ref=474755E6386B2FBF837B588CE183C7C978F99DCB3E0D06725DB3461C95B6559328014B06CDA51EC0CADF2486E1ED2A5DE8D8751914B701CE5EPCJ" TargetMode="External"/><Relationship Id="rId67" Type="http://schemas.openxmlformats.org/officeDocument/2006/relationships/hyperlink" Target="consultantplus://offline/ref=474755E6386B2FBF837B588CE183C7C978F99DCB3E0D06725DB3461C95B6559328014B06CDA518C7CADF2486E1ED2A5DE8D8751914B701CE5EPCJ" TargetMode="External"/><Relationship Id="rId103" Type="http://schemas.openxmlformats.org/officeDocument/2006/relationships/hyperlink" Target="consultantplus://offline/ref=474755E6386B2FBF837B588CE183C7C978F99DCB3E0D06725DB3461C95B6559328014B06CDA51AC3C3DF2486E1ED2A5DE8D8751914B701CE5EPCJ" TargetMode="External"/><Relationship Id="rId108" Type="http://schemas.openxmlformats.org/officeDocument/2006/relationships/hyperlink" Target="consultantplus://offline/ref=474755E6386B2FBF837B588CE183C7C97DF49FCA320406725DB3461C95B6559328014B06CDA51CC6C9DF2486E1ED2A5DE8D8751914B701CE5EPCJ" TargetMode="External"/><Relationship Id="rId116" Type="http://schemas.openxmlformats.org/officeDocument/2006/relationships/hyperlink" Target="consultantplus://offline/ref=474755E6386B2FBF837B588CE183C7C97FF893CF310906725DB3461C95B6559328014B05C6F14C879ED971D4BBB82142E9C67751PCJ" TargetMode="External"/><Relationship Id="rId20" Type="http://schemas.openxmlformats.org/officeDocument/2006/relationships/hyperlink" Target="consultantplus://offline/ref=474755E6386B2FBF837B588CE183C7C978F99DCB3E0D06725DB3461C95B6559328014B06CDA51FC6C9DF2486E1ED2A5DE8D8751914B701CE5EPCJ" TargetMode="External"/><Relationship Id="rId41" Type="http://schemas.openxmlformats.org/officeDocument/2006/relationships/hyperlink" Target="consultantplus://offline/ref=474755E6386B2FBF837B588CE183C7C978FF92C8340506725DB3461C95B6559328014B06CDA51DC1CBDF2486E1ED2A5DE8D8751914B701CE5EPCJ" TargetMode="External"/><Relationship Id="rId54" Type="http://schemas.openxmlformats.org/officeDocument/2006/relationships/hyperlink" Target="consultantplus://offline/ref=474755E6386B2FBF837B588CE183C7C978F99DCB3E0D06725DB3461C95B6559328014B06CDA51FC2CDDF2486E1ED2A5DE8D8751914B701CE5EPCJ" TargetMode="External"/><Relationship Id="rId62" Type="http://schemas.openxmlformats.org/officeDocument/2006/relationships/hyperlink" Target="consultantplus://offline/ref=474755E6386B2FBF837B588CE183C7C978F99DCB3E0D06725DB3461C95B6559328014B06CDA51EC5CDDF2486E1ED2A5DE8D8751914B701CE5EPCJ" TargetMode="External"/><Relationship Id="rId70" Type="http://schemas.openxmlformats.org/officeDocument/2006/relationships/hyperlink" Target="consultantplus://offline/ref=474755E6386B2FBF837B588CE183C7C978F99DCB3E0D06725DB3461C95B6559328014B06CDA51BCBC8DF2486E1ED2A5DE8D8751914B701CE5EPCJ" TargetMode="External"/><Relationship Id="rId75" Type="http://schemas.openxmlformats.org/officeDocument/2006/relationships/hyperlink" Target="consultantplus://offline/ref=474755E6386B2FBF837B588CE183C7C978F99DCB3E0D06725DB3461C95B6559328014B06CDA51ACACFDF2486E1ED2A5DE8D8751914B701CE5EPCJ" TargetMode="External"/><Relationship Id="rId83" Type="http://schemas.openxmlformats.org/officeDocument/2006/relationships/hyperlink" Target="consultantplus://offline/ref=474755E6386B2FBF837B588CE183C7C97DF49FCA320406725DB3461C95B6559328014B06CDA51CCAC9DF2486E1ED2A5DE8D8751914B701CE5EPCJ" TargetMode="External"/><Relationship Id="rId88" Type="http://schemas.openxmlformats.org/officeDocument/2006/relationships/hyperlink" Target="consultantplus://offline/ref=474755E6386B2FBF837B588CE183C7C978F99CC93E0406725DB3461C95B6559328014B06CDA51ACAC8DF2486E1ED2A5DE8D8751914B701CE5EPCJ" TargetMode="External"/><Relationship Id="rId91" Type="http://schemas.openxmlformats.org/officeDocument/2006/relationships/hyperlink" Target="consultantplus://offline/ref=474755E6386B2FBF837B588CE183C7C97FF893CF310906725DB3461C95B6559328014B05C6F14C879ED971D4BBB82142E9C67751PCJ" TargetMode="External"/><Relationship Id="rId96" Type="http://schemas.openxmlformats.org/officeDocument/2006/relationships/hyperlink" Target="consultantplus://offline/ref=474755E6386B2FBF837B588CE183C7C978F99CC93E0406725DB3461C95B6559328014B06CDA51ACAC8DF2486E1ED2A5DE8D8751914B701CE5EPCJ" TargetMode="External"/><Relationship Id="rId111" Type="http://schemas.openxmlformats.org/officeDocument/2006/relationships/hyperlink" Target="consultantplus://offline/ref=474755E6386B2FBF837B588CE183C7C97DF49FCA320406725DB3461C95B6559328014B06CDA51FC3CBDF2486E1ED2A5DE8D8751914B701CE5EP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755E6386B2FBF837B588CE183C7C97FFB9DCF330906725DB3461C95B6559328014B06CDA51DC2CBDF2486E1ED2A5DE8D8751914B701CE5EPCJ" TargetMode="External"/><Relationship Id="rId15" Type="http://schemas.openxmlformats.org/officeDocument/2006/relationships/hyperlink" Target="consultantplus://offline/ref=474755E6386B2FBF837B588CE183C7C978F99DCB3E0D06725DB3461C95B6559328014B0FC4AE49928F817DD6A6A6275AF5C4751D50P9J" TargetMode="External"/><Relationship Id="rId23" Type="http://schemas.openxmlformats.org/officeDocument/2006/relationships/hyperlink" Target="consultantplus://offline/ref=474755E6386B2FBF837B588CE183C7C978F99DCB3E0D06725DB3461C95B6559328014B06CDA51EC0CADF2486E1ED2A5DE8D8751914B701CE5EPCJ" TargetMode="External"/><Relationship Id="rId28" Type="http://schemas.openxmlformats.org/officeDocument/2006/relationships/hyperlink" Target="consultantplus://offline/ref=474755E6386B2FBF837B588CE183C7C978F99DCB3E0D06725DB3461C95B6559328014B06CDA519C7CFDF2486E1ED2A5DE8D8751914B701CE5EPCJ" TargetMode="External"/><Relationship Id="rId36" Type="http://schemas.openxmlformats.org/officeDocument/2006/relationships/hyperlink" Target="consultantplus://offline/ref=474755E6386B2FBF837B588CE183C7C978F99DCB3E0D06725DB3461C95B6559328014B06CDA51AC3CBDF2486E1ED2A5DE8D8751914B701CE5EPCJ" TargetMode="External"/><Relationship Id="rId49" Type="http://schemas.openxmlformats.org/officeDocument/2006/relationships/hyperlink" Target="consultantplus://offline/ref=474755E6386B2FBF837B588CE183C7C978F99DCB3E0D06725DB3461C95B6559328014B06CDA51CC5C8DF2486E1ED2A5DE8D8751914B701CE5EPCJ" TargetMode="External"/><Relationship Id="rId57" Type="http://schemas.openxmlformats.org/officeDocument/2006/relationships/hyperlink" Target="consultantplus://offline/ref=474755E6386B2FBF837B588CE183C7C978F99DCB3E0D06725DB3461C95B6559328014B06CDA51FC4CBDF2486E1ED2A5DE8D8751914B701CE5EPCJ" TargetMode="External"/><Relationship Id="rId106" Type="http://schemas.openxmlformats.org/officeDocument/2006/relationships/hyperlink" Target="consultantplus://offline/ref=474755E6386B2FBF837B588CE183C7C97DF49FCA320406725DB3461C95B6559328014B06CDA51DC2C3DF2486E1ED2A5DE8D8751914B701CE5EPCJ" TargetMode="External"/><Relationship Id="rId114" Type="http://schemas.openxmlformats.org/officeDocument/2006/relationships/hyperlink" Target="consultantplus://offline/ref=474755E6386B2FBF837B588CE183C7C97EFD9AC93F0806725DB3461C95B6559328014B06CDA51DC2CEDF2486E1ED2A5DE8D8751914B701CE5EPCJ" TargetMode="External"/><Relationship Id="rId10" Type="http://schemas.openxmlformats.org/officeDocument/2006/relationships/hyperlink" Target="consultantplus://offline/ref=474755E6386B2FBF837B588CE183C7C978F99DCB3E0D06725DB3461C95B6559328014B06CDA51DC4CEDF2486E1ED2A5DE8D8751914B701CE5EPCJ" TargetMode="External"/><Relationship Id="rId31" Type="http://schemas.openxmlformats.org/officeDocument/2006/relationships/hyperlink" Target="consultantplus://offline/ref=474755E6386B2FBF837B588CE183C7C978F99DCB3E0D06725DB3461C95B6559328014B06CDA518C7CADF2486E1ED2A5DE8D8751914B701CE5EPCJ" TargetMode="External"/><Relationship Id="rId44" Type="http://schemas.openxmlformats.org/officeDocument/2006/relationships/hyperlink" Target="consultantplus://offline/ref=474755E6386B2FBF837B588CE183C7C978F99DCB3E0D06725DB3461C95B6559328014B06CDA51DC1C9DF2486E1ED2A5DE8D8751914B701CE5EPCJ" TargetMode="External"/><Relationship Id="rId52" Type="http://schemas.openxmlformats.org/officeDocument/2006/relationships/hyperlink" Target="consultantplus://offline/ref=474755E6386B2FBF837B588CE183C7C978F99DCB3E0D06725DB3461C95B6559328014B06CDA51CCBCADF2486E1ED2A5DE8D8751914B701CE5EPCJ" TargetMode="External"/><Relationship Id="rId60" Type="http://schemas.openxmlformats.org/officeDocument/2006/relationships/hyperlink" Target="consultantplus://offline/ref=474755E6386B2FBF837B588CE183C7C978F99DCB3E0D06725DB3461C95B6559328014B06CDA51EC7CBDF2486E1ED2A5DE8D8751914B701CE5EPCJ" TargetMode="External"/><Relationship Id="rId65" Type="http://schemas.openxmlformats.org/officeDocument/2006/relationships/hyperlink" Target="consultantplus://offline/ref=474755E6386B2FBF837B588CE183C7C978F99DCB3E0D06725DB3461C95B6559328014B06CDA519CBCCDF2486E1ED2A5DE8D8751914B701CE5EPCJ" TargetMode="External"/><Relationship Id="rId73" Type="http://schemas.openxmlformats.org/officeDocument/2006/relationships/hyperlink" Target="consultantplus://offline/ref=474755E6386B2FBF837B588CE183C7C978F99DCB3E0D06725DB3461C95B6559328014B06CDA51AC7C8DF2486E1ED2A5DE8D8751914B701CE5EPCJ" TargetMode="External"/><Relationship Id="rId78" Type="http://schemas.openxmlformats.org/officeDocument/2006/relationships/hyperlink" Target="consultantplus://offline/ref=474755E6386B2FBF837B588CE183C7C97DF49FCA320406725DB3461C95B6559328014B06CDA51DC2CBDF2486E1ED2A5DE8D8751914B701CE5EPCJ" TargetMode="External"/><Relationship Id="rId81" Type="http://schemas.openxmlformats.org/officeDocument/2006/relationships/hyperlink" Target="consultantplus://offline/ref=474755E6386B2FBF837B588CE183C7C97DF49FCA320406725DB3461C95B6559328014B06CDA51CC6C9DF2486E1ED2A5DE8D8751914B701CE5EPCJ" TargetMode="External"/><Relationship Id="rId86" Type="http://schemas.openxmlformats.org/officeDocument/2006/relationships/hyperlink" Target="consultantplus://offline/ref=474755E6386B2FBF837B588CE183C7C978FF92C8340506725DB3461C95B6559328014B06CDA51DC1CBDF2486E1ED2A5DE8D8751914B701CE5EPCJ" TargetMode="External"/><Relationship Id="rId94" Type="http://schemas.openxmlformats.org/officeDocument/2006/relationships/hyperlink" Target="consultantplus://offline/ref=474755E6386B2FBF837B588CE183C7C978FF92C8340506725DB3461C95B6559328014B06CDA51DC1CBDF2486E1ED2A5DE8D8751914B701CE5EPCJ" TargetMode="External"/><Relationship Id="rId99" Type="http://schemas.openxmlformats.org/officeDocument/2006/relationships/hyperlink" Target="consultantplus://offline/ref=474755E6386B2FBF837B588CE183C7C97FF893CF310906725DB3461C95B6559328014B05C6F14C879ED971D4BBB82142E9C67751PCJ" TargetMode="External"/><Relationship Id="rId101" Type="http://schemas.openxmlformats.org/officeDocument/2006/relationships/hyperlink" Target="consultantplus://offline/ref=474755E6386B2FBF837B588CE183C7C978F99DCB3E0D06725DB3461C95B6559328014B06CDA51AC3C3DF2486E1ED2A5DE8D8751914B701CE5EPCJ" TargetMode="External"/><Relationship Id="rId4" Type="http://schemas.openxmlformats.org/officeDocument/2006/relationships/hyperlink" Target="consultantplus://offline/ref=474755E6386B2FBF837B588CE183C7C978F99CC93E0406725DB3461C95B6559328014B04C8A116979A9025DAA4BB395CEDD8771F085BP6J" TargetMode="External"/><Relationship Id="rId9" Type="http://schemas.openxmlformats.org/officeDocument/2006/relationships/hyperlink" Target="consultantplus://offline/ref=474755E6386B2FBF837B588CE183C7C978F99DCB3E0D06725DB3461C95B6559328014B06CDA51DC0C2DF2486E1ED2A5DE8D8751914B701CE5EPCJ" TargetMode="External"/><Relationship Id="rId13" Type="http://schemas.openxmlformats.org/officeDocument/2006/relationships/hyperlink" Target="consultantplus://offline/ref=474755E6386B2FBF837B588CE183C7C978F99DCB3E0D06725DB3461C95B6559328014B06CDA51CC5C8DF2486E1ED2A5DE8D8751914B701CE5EPCJ" TargetMode="External"/><Relationship Id="rId18" Type="http://schemas.openxmlformats.org/officeDocument/2006/relationships/hyperlink" Target="consultantplus://offline/ref=474755E6386B2FBF837B588CE183C7C978F99DCB3E0D06725DB3461C95B6559328014B06CDA51FC2CDDF2486E1ED2A5DE8D8751914B701CE5EPCJ" TargetMode="External"/><Relationship Id="rId39" Type="http://schemas.openxmlformats.org/officeDocument/2006/relationships/hyperlink" Target="consultantplus://offline/ref=474755E6386B2FBF837B588CE183C7C978F99DCB3E0D06725DB3461C95B6559328014B06CDA51ACACFDF2486E1ED2A5DE8D8751914B701CE5EPCJ" TargetMode="External"/><Relationship Id="rId109" Type="http://schemas.openxmlformats.org/officeDocument/2006/relationships/hyperlink" Target="consultantplus://offline/ref=474755E6386B2FBF837B588CE183C7C97DF49FCA320406725DB3461C95B6559328014B06CDA51CCBCFDF2486E1ED2A5DE8D8751914B701CE5EPCJ" TargetMode="External"/><Relationship Id="rId34" Type="http://schemas.openxmlformats.org/officeDocument/2006/relationships/hyperlink" Target="consultantplus://offline/ref=474755E6386B2FBF837B588CE183C7C978F99DCB3E0D06725DB3461C95B6559328014B06CDA51BCBC8DF2486E1ED2A5DE8D8751914B701CE5EPCJ" TargetMode="External"/><Relationship Id="rId50" Type="http://schemas.openxmlformats.org/officeDocument/2006/relationships/hyperlink" Target="consultantplus://offline/ref=474755E6386B2FBF837B588CE183C7C978F99DCB3E0D06725DB3461C95B6559328014B06CDA51CC4C9DF2486E1ED2A5DE8D8751914B701CE5EPCJ" TargetMode="External"/><Relationship Id="rId55" Type="http://schemas.openxmlformats.org/officeDocument/2006/relationships/hyperlink" Target="consultantplus://offline/ref=474755E6386B2FBF837B588CE183C7C978F99DCB3E0D06725DB3461C95B6559328014B06CDA51FC1CEDF2486E1ED2A5DE8D8751914B701CE5EPCJ" TargetMode="External"/><Relationship Id="rId76" Type="http://schemas.openxmlformats.org/officeDocument/2006/relationships/hyperlink" Target="consultantplus://offline/ref=474755E6386B2FBF837B588CE183C7C978F99DCB3E0D06725DB3461C95B6559328014B06CDA515C3C9DF2486E1ED2A5DE8D8751914B701CE5EPCJ" TargetMode="External"/><Relationship Id="rId97" Type="http://schemas.openxmlformats.org/officeDocument/2006/relationships/hyperlink" Target="consultantplus://offline/ref=474755E6386B2FBF837B588CE183C7C97FFF92C8350406725DB3461C95B6559328014B06CDA51DC6CCDF2486E1ED2A5DE8D8751914B701CE5EPCJ" TargetMode="External"/><Relationship Id="rId104" Type="http://schemas.openxmlformats.org/officeDocument/2006/relationships/hyperlink" Target="consultantplus://offline/ref=474755E6386B2FBF837B588CE183C7C97FFF92C8350406725DB3461C95B6559328014B06CDA51DC6CCDF2486E1ED2A5DE8D8751914B701CE5EPCJ" TargetMode="External"/><Relationship Id="rId7" Type="http://schemas.openxmlformats.org/officeDocument/2006/relationships/hyperlink" Target="consultantplus://offline/ref=474755E6386B2FBF837B588CE183C7C97FFB9DCF330906725DB3461C95B655933A01130ACCA603C3CDCA72D7A75BPBJ" TargetMode="External"/><Relationship Id="rId71" Type="http://schemas.openxmlformats.org/officeDocument/2006/relationships/hyperlink" Target="consultantplus://offline/ref=474755E6386B2FBF837B588CE183C7C978F99DCB3E0D06725DB3461C95B6559328014B06CDA51BCAC9DF2486E1ED2A5DE8D8751914B701CE5EPCJ" TargetMode="External"/><Relationship Id="rId92" Type="http://schemas.openxmlformats.org/officeDocument/2006/relationships/hyperlink" Target="consultantplus://offline/ref=474755E6386B2FBF837B588CE183C7C97EFD9AC93F0806725DB3461C95B6559328014B06CDA51DC2CEDF2486E1ED2A5DE8D8751914B701CE5EP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74755E6386B2FBF837B588CE183C7C978F99DCB3E0D06725DB3461C95B6559328014B06CDA519CBCCDF2486E1ED2A5DE8D8751914B701CE5E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12268</Words>
  <Characters>69929</Characters>
  <Application>Microsoft Office Word</Application>
  <DocSecurity>0</DocSecurity>
  <Lines>582</Lines>
  <Paragraphs>164</Paragraphs>
  <ScaleCrop>false</ScaleCrop>
  <Company>Grizli777</Company>
  <LinksUpToDate>false</LinksUpToDate>
  <CharactersWithSpaces>82033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2023-06-13T09:15:00Z</dcterms:created>
  <dcterms:modified xsi:type="dcterms:W3CDTF">2023-06-13T09:16:00Z</dcterms:modified>
</cp:coreProperties>
</file>